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594FE" w14:textId="47D8C07C" w:rsidR="00335E3C" w:rsidRDefault="00335E3C" w:rsidP="00F31BB6">
      <w:pPr>
        <w:jc w:val="center"/>
        <w:rPr>
          <w:rFonts w:asciiTheme="minorEastAsia" w:hAnsiTheme="minorEastAsia"/>
        </w:rPr>
      </w:pPr>
      <w:r w:rsidRPr="00335E3C">
        <w:rPr>
          <w:rFonts w:asciiTheme="minorEastAsia" w:hAnsiTheme="minorEastAsia" w:hint="eastAsia"/>
        </w:rPr>
        <w:t>自然・神・人間</w:t>
      </w:r>
      <w:r>
        <w:rPr>
          <w:rFonts w:asciiTheme="minorEastAsia" w:hAnsiTheme="minorEastAsia" w:hint="eastAsia"/>
        </w:rPr>
        <w:t>―</w:t>
      </w:r>
      <w:r w:rsidRPr="00335E3C">
        <w:rPr>
          <w:rFonts w:asciiTheme="minorEastAsia" w:hAnsiTheme="minorEastAsia" w:hint="eastAsia"/>
        </w:rPr>
        <w:t>「龍」の神秘</w:t>
      </w:r>
    </w:p>
    <w:p w14:paraId="5161CC62" w14:textId="77777777" w:rsidR="00B01009" w:rsidRDefault="00335E3C" w:rsidP="00F31BB6">
      <w:pPr>
        <w:jc w:val="center"/>
        <w:rPr>
          <w:rFonts w:asciiTheme="minorEastAsia" w:hAnsiTheme="minorEastAsia"/>
        </w:rPr>
      </w:pPr>
      <w:r>
        <w:rPr>
          <w:rFonts w:asciiTheme="minorEastAsia" w:hAnsiTheme="minorEastAsia" w:hint="eastAsia"/>
        </w:rPr>
        <w:t xml:space="preserve">朝日カルチャーセンター　新宿教室　2017-4-24　</w:t>
      </w:r>
      <w:r w:rsidR="00B01009">
        <w:rPr>
          <w:rFonts w:asciiTheme="minorEastAsia" w:hAnsiTheme="minorEastAsia" w:hint="eastAsia"/>
        </w:rPr>
        <w:t>講師　加藤徹</w:t>
      </w:r>
    </w:p>
    <w:p w14:paraId="2FEAAC09" w14:textId="77777777" w:rsidR="00335E3C" w:rsidRPr="00B01009" w:rsidRDefault="00335E3C" w:rsidP="00335E3C">
      <w:pPr>
        <w:jc w:val="center"/>
        <w:rPr>
          <w:rFonts w:asciiTheme="minorEastAsia" w:hAnsiTheme="minorEastAsia"/>
        </w:rPr>
      </w:pPr>
    </w:p>
    <w:p w14:paraId="58D6A657" w14:textId="77777777" w:rsidR="00F06C3D" w:rsidRPr="0071514F" w:rsidRDefault="00F06C3D" w:rsidP="0071514F">
      <w:pPr>
        <w:ind w:firstLineChars="100" w:firstLine="210"/>
        <w:rPr>
          <w:rFonts w:asciiTheme="minorEastAsia" w:hAnsiTheme="minorEastAsia"/>
        </w:rPr>
      </w:pPr>
      <w:r w:rsidRPr="0071514F">
        <w:rPr>
          <w:rFonts w:asciiTheme="minorEastAsia" w:hAnsiTheme="minorEastAsia" w:hint="eastAsia"/>
        </w:rPr>
        <w:t>麒麟や鳳凰など伝説の瑞獣（ずいじゅう）のなかでも「龍」は別格の存在である。</w:t>
      </w:r>
    </w:p>
    <w:p w14:paraId="3DB845FA" w14:textId="77777777" w:rsidR="00F06C3D" w:rsidRPr="0071514F" w:rsidRDefault="0071514F" w:rsidP="00F06C3D">
      <w:pPr>
        <w:rPr>
          <w:rFonts w:asciiTheme="minorEastAsia" w:hAnsiTheme="minorEastAsia"/>
        </w:rPr>
      </w:pPr>
      <w:r>
        <w:rPr>
          <w:rFonts w:asciiTheme="minorEastAsia" w:hAnsiTheme="minorEastAsia" w:hint="eastAsia"/>
        </w:rPr>
        <w:t xml:space="preserve">　</w:t>
      </w:r>
      <w:r w:rsidR="00F06C3D" w:rsidRPr="0071514F">
        <w:rPr>
          <w:rFonts w:asciiTheme="minorEastAsia" w:hAnsiTheme="minorEastAsia" w:hint="eastAsia"/>
        </w:rPr>
        <w:t>龍の歴史は古い。新石器時代の「紅山文化」の遺跡からは、龍をかたどった中国最古の遺物が出土している。龍の起源も謎に包まれている。古代に絶滅した爬虫類の記憶から龍が生まれたという説、原始時代の諸部族のトーテムを融合して龍がデザインされたという説、河川の水系の象徴という説、竜巻という自然現象を幻獣化したという説、等々。</w:t>
      </w:r>
    </w:p>
    <w:p w14:paraId="616150A6" w14:textId="77777777" w:rsidR="00F06C3D" w:rsidRPr="0071514F" w:rsidRDefault="00F06C3D" w:rsidP="00335E3C">
      <w:pPr>
        <w:ind w:firstLineChars="100" w:firstLine="210"/>
        <w:rPr>
          <w:rFonts w:asciiTheme="minorEastAsia" w:hAnsiTheme="minorEastAsia"/>
        </w:rPr>
      </w:pPr>
      <w:r w:rsidRPr="0071514F">
        <w:rPr>
          <w:rFonts w:asciiTheme="minorEastAsia" w:hAnsiTheme="minorEastAsia" w:hint="eastAsia"/>
        </w:rPr>
        <w:t>龍は、東洋の伝統的な「天地人」の三才の自然観とも結びついた。老子や諸葛孔明は龍になぞらえられ、皇帝は「五爪の龍」を独占した。現代の中国人も龍を中華民族の象徴として特別視している。</w:t>
      </w:r>
    </w:p>
    <w:p w14:paraId="6D5FDF6C" w14:textId="77777777" w:rsidR="009530FE" w:rsidRPr="0071514F" w:rsidRDefault="00F06C3D" w:rsidP="00F06C3D">
      <w:pPr>
        <w:rPr>
          <w:rFonts w:asciiTheme="minorEastAsia" w:hAnsiTheme="minorEastAsia"/>
        </w:rPr>
      </w:pPr>
      <w:r w:rsidRPr="0071514F">
        <w:rPr>
          <w:rFonts w:asciiTheme="minorEastAsia" w:hAnsiTheme="minorEastAsia" w:hint="eastAsia"/>
        </w:rPr>
        <w:t xml:space="preserve">　本講座では、龍にまつわる歴史的な文献や故事成語、芸術作品などを、スライド等を使って紹介しつつ、龍の背後にある東洋人の伝統的な自然哲学について解説する。（講師記）</w:t>
      </w:r>
    </w:p>
    <w:p w14:paraId="6FFBD84A" w14:textId="4783968B" w:rsidR="0090068F" w:rsidRPr="0090068F" w:rsidRDefault="0090068F" w:rsidP="0090068F">
      <w:pPr>
        <w:rPr>
          <w:rFonts w:asciiTheme="minorEastAsia" w:hAnsiTheme="minorEastAsia"/>
        </w:rPr>
      </w:pPr>
    </w:p>
    <w:p w14:paraId="2BA582F3" w14:textId="77777777" w:rsidR="0090068F" w:rsidRDefault="0090068F" w:rsidP="0090068F">
      <w:pPr>
        <w:rPr>
          <w:rFonts w:asciiTheme="minorEastAsia" w:hAnsiTheme="minorEastAsia"/>
        </w:rPr>
      </w:pPr>
    </w:p>
    <w:p w14:paraId="079D65B2" w14:textId="77777777" w:rsidR="0090068F" w:rsidRDefault="0090068F" w:rsidP="0090068F">
      <w:pPr>
        <w:jc w:val="center"/>
        <w:rPr>
          <w:rFonts w:asciiTheme="minorEastAsia" w:hAnsiTheme="minorEastAsia"/>
        </w:rPr>
      </w:pPr>
      <w:r>
        <w:rPr>
          <w:rFonts w:asciiTheme="minorEastAsia" w:hAnsiTheme="minorEastAsia" w:hint="eastAsia"/>
        </w:rPr>
        <w:t>★「龍」と「竜」★</w:t>
      </w:r>
    </w:p>
    <w:p w14:paraId="3C5300BB" w14:textId="1AF9A47F" w:rsidR="0090068F" w:rsidRDefault="0090068F" w:rsidP="0090068F">
      <w:pPr>
        <w:rPr>
          <w:rFonts w:asciiTheme="minorEastAsia" w:hAnsiTheme="minorEastAsia"/>
        </w:rPr>
      </w:pPr>
      <w:r>
        <w:rPr>
          <w:rFonts w:asciiTheme="minorEastAsia" w:hAnsiTheme="minorEastAsia" w:hint="eastAsia"/>
        </w:rPr>
        <w:t xml:space="preserve">　「龍」と「竜」は発音も意味も同じ「異体字」の関係にある。「龍」は横から見た姿、「竜」は上から見下ろしたときの姿を写した文字、という字源説もある。「竜」を「古字」や「略字」と見なす説もある。</w:t>
      </w:r>
    </w:p>
    <w:p w14:paraId="2E540016" w14:textId="34DA3A5F" w:rsidR="0090068F" w:rsidRPr="0090068F" w:rsidRDefault="0090068F" w:rsidP="0090068F">
      <w:pPr>
        <w:rPr>
          <w:rFonts w:asciiTheme="minorEastAsia" w:hAnsiTheme="minorEastAsia"/>
        </w:rPr>
      </w:pPr>
      <w:r>
        <w:rPr>
          <w:rFonts w:asciiTheme="minorEastAsia" w:hAnsiTheme="minorEastAsia" w:hint="eastAsia"/>
        </w:rPr>
        <w:t xml:space="preserve">　現代の日本では、「竜」は「新字」で常用漢字、「龍」は「旧字」で人名用漢字とされている。日本では「龍」と「竜」の書き分けにこだわる人も多い。昔、作家の芥川龍之介は、宛名に「竜之介」と書かれた手紙が届くと読まずに捨てた、という逸話がある。また作家の司馬遼太郎は、坂本龍馬を主人公とした歴史小説を書いたとき、自作がフィクションであることを強調するためタイトルを『竜馬がゆく』とした。</w:t>
      </w:r>
    </w:p>
    <w:p w14:paraId="679414E5" w14:textId="70C125E2" w:rsidR="0090068F" w:rsidRDefault="0090068F" w:rsidP="0090068F">
      <w:pPr>
        <w:rPr>
          <w:rFonts w:asciiTheme="minorEastAsia" w:hAnsiTheme="minorEastAsia"/>
        </w:rPr>
      </w:pPr>
      <w:r>
        <w:rPr>
          <w:rFonts w:asciiTheme="minorEastAsia" w:hAnsiTheme="minorEastAsia" w:hint="eastAsia"/>
        </w:rPr>
        <w:t xml:space="preserve">　本講座では、特に必要がない限り「龍」を用いる。</w:t>
      </w:r>
    </w:p>
    <w:p w14:paraId="7F08B1E2" w14:textId="36F28B47" w:rsidR="0090068F" w:rsidRDefault="0090068F" w:rsidP="00F06C3D">
      <w:pPr>
        <w:rPr>
          <w:rFonts w:asciiTheme="minorEastAsia" w:hAnsiTheme="minorEastAsia"/>
        </w:rPr>
      </w:pPr>
    </w:p>
    <w:p w14:paraId="11D606D3" w14:textId="77777777" w:rsidR="0090068F" w:rsidRDefault="0090068F" w:rsidP="00F06C3D">
      <w:pPr>
        <w:rPr>
          <w:rFonts w:asciiTheme="minorEastAsia" w:hAnsiTheme="minorEastAsia"/>
        </w:rPr>
      </w:pPr>
    </w:p>
    <w:p w14:paraId="3EBC4E72" w14:textId="05B03B4C" w:rsidR="00473108" w:rsidRDefault="00841DF0" w:rsidP="0090068F">
      <w:pPr>
        <w:jc w:val="center"/>
        <w:rPr>
          <w:rFonts w:asciiTheme="minorEastAsia" w:hAnsiTheme="minorEastAsia"/>
        </w:rPr>
      </w:pPr>
      <w:r>
        <w:rPr>
          <w:rFonts w:asciiTheme="minorEastAsia" w:hAnsiTheme="minorEastAsia" w:hint="eastAsia"/>
        </w:rPr>
        <w:t>★</w:t>
      </w:r>
      <w:r w:rsidR="00585257">
        <w:rPr>
          <w:rFonts w:asciiTheme="minorEastAsia" w:hAnsiTheme="minorEastAsia" w:hint="eastAsia"/>
        </w:rPr>
        <w:t>辞書的な説明</w:t>
      </w:r>
      <w:r w:rsidR="0090068F">
        <w:rPr>
          <w:rFonts w:asciiTheme="minorEastAsia" w:hAnsiTheme="minorEastAsia" w:hint="eastAsia"/>
        </w:rPr>
        <w:t>★</w:t>
      </w:r>
    </w:p>
    <w:p w14:paraId="4D2EE350" w14:textId="54DF736D" w:rsidR="00585257" w:rsidRDefault="00585257" w:rsidP="00585257">
      <w:pPr>
        <w:rPr>
          <w:rFonts w:asciiTheme="minorEastAsia" w:hAnsiTheme="minorEastAsia"/>
        </w:rPr>
      </w:pPr>
      <w:r>
        <w:rPr>
          <w:rFonts w:asciiTheme="minorEastAsia" w:hAnsiTheme="minorEastAsia" w:hint="eastAsia"/>
        </w:rPr>
        <w:t>〇前漢の</w:t>
      </w:r>
      <w:r w:rsidRPr="00585257">
        <w:rPr>
          <w:rFonts w:asciiTheme="minorEastAsia" w:hAnsiTheme="minorEastAsia" w:hint="eastAsia"/>
        </w:rPr>
        <w:t>許慎</w:t>
      </w:r>
      <w:r>
        <w:rPr>
          <w:rFonts w:asciiTheme="minorEastAsia" w:hAnsiTheme="minorEastAsia" w:hint="eastAsia"/>
        </w:rPr>
        <w:t>の『</w:t>
      </w:r>
      <w:r w:rsidRPr="00585257">
        <w:rPr>
          <w:rFonts w:ascii="PMingLiU" w:eastAsia="PMingLiU" w:hAnsi="PMingLiU" w:cs="PMingLiU" w:hint="eastAsia"/>
        </w:rPr>
        <w:t>說</w:t>
      </w:r>
      <w:r w:rsidRPr="00585257">
        <w:rPr>
          <w:rFonts w:ascii="ＭＳ 明朝" w:eastAsia="ＭＳ 明朝" w:hAnsi="ＭＳ 明朝" w:cs="ＭＳ 明朝" w:hint="eastAsia"/>
        </w:rPr>
        <w:t>文解</w:t>
      </w:r>
      <w:r w:rsidRPr="00585257">
        <w:rPr>
          <w:rFonts w:asciiTheme="minorEastAsia" w:hAnsiTheme="minorEastAsia" w:hint="eastAsia"/>
        </w:rPr>
        <w:t>字</w:t>
      </w:r>
      <w:r>
        <w:rPr>
          <w:rFonts w:asciiTheme="minorEastAsia" w:hAnsiTheme="minorEastAsia" w:hint="eastAsia"/>
        </w:rPr>
        <w:t>』</w:t>
      </w:r>
    </w:p>
    <w:p w14:paraId="1B5C0BDE" w14:textId="65346A21" w:rsidR="00585257" w:rsidRPr="00585257" w:rsidRDefault="00585257" w:rsidP="00585257">
      <w:pPr>
        <w:rPr>
          <w:rFonts w:asciiTheme="minorEastAsia" w:hAnsiTheme="minorEastAsia"/>
        </w:rPr>
      </w:pPr>
      <w:r>
        <w:rPr>
          <w:rFonts w:asciiTheme="minorEastAsia" w:hAnsiTheme="minorEastAsia" w:hint="eastAsia"/>
        </w:rPr>
        <w:t xml:space="preserve">　今から約2100年以上前の「字書」の説明。</w:t>
      </w:r>
    </w:p>
    <w:p w14:paraId="29F89997" w14:textId="2B341A5D" w:rsidR="00585257" w:rsidRPr="00585257" w:rsidRDefault="00585257" w:rsidP="00585257">
      <w:pPr>
        <w:ind w:firstLineChars="100" w:firstLine="210"/>
        <w:rPr>
          <w:rFonts w:asciiTheme="minorEastAsia" w:hAnsiTheme="minorEastAsia"/>
          <w:lang w:eastAsia="zh-TW"/>
        </w:rPr>
      </w:pPr>
      <w:r>
        <w:rPr>
          <w:rFonts w:asciiTheme="minorEastAsia" w:hAnsiTheme="minorEastAsia" w:hint="eastAsia"/>
          <w:lang w:eastAsia="zh-TW"/>
        </w:rPr>
        <w:t>龍、鱗蟲之長。能幽，能明，能細，能巨，能短，能長。</w:t>
      </w:r>
      <w:r w:rsidRPr="00585257">
        <w:rPr>
          <w:rFonts w:asciiTheme="minorEastAsia" w:hAnsiTheme="minorEastAsia" w:hint="eastAsia"/>
          <w:lang w:eastAsia="zh-TW"/>
        </w:rPr>
        <w:t>春分而登天，秋分而潛淵。</w:t>
      </w:r>
    </w:p>
    <w:p w14:paraId="645532DF" w14:textId="248C4FB0" w:rsidR="00585257" w:rsidRPr="00585257" w:rsidRDefault="00585257" w:rsidP="00585257">
      <w:pPr>
        <w:rPr>
          <w:rFonts w:asciiTheme="minorEastAsia" w:hAnsiTheme="minorEastAsia"/>
        </w:rPr>
      </w:pPr>
      <w:r>
        <w:rPr>
          <w:rFonts w:asciiTheme="minorEastAsia" w:hAnsiTheme="minorEastAsia" w:hint="eastAsia"/>
          <w:lang w:eastAsia="zh-TW"/>
        </w:rPr>
        <w:t xml:space="preserve">　</w:t>
      </w:r>
      <w:r>
        <w:rPr>
          <w:rFonts w:asciiTheme="minorEastAsia" w:hAnsiTheme="minorEastAsia" w:hint="eastAsia"/>
        </w:rPr>
        <w:t>龍はウロコをもつ動物の長である。その姿は見えなかったり見えたり、細小だったり巨大だったり、短かったり長かったり、変幻自在である。春分に天にのぼり、秋分に水の深みにこそむ。</w:t>
      </w:r>
    </w:p>
    <w:p w14:paraId="55E91043" w14:textId="48429432" w:rsidR="00585257" w:rsidRPr="00473108" w:rsidRDefault="00585257" w:rsidP="00585257">
      <w:pPr>
        <w:rPr>
          <w:rFonts w:asciiTheme="minorEastAsia" w:hAnsiTheme="minorEastAsia"/>
        </w:rPr>
      </w:pPr>
      <w:r>
        <w:rPr>
          <w:rFonts w:asciiTheme="minorEastAsia" w:hAnsiTheme="minorEastAsia" w:hint="eastAsia"/>
        </w:rPr>
        <w:t>〇</w:t>
      </w:r>
      <w:r w:rsidR="0090068F">
        <w:rPr>
          <w:rFonts w:asciiTheme="minorEastAsia" w:hAnsiTheme="minorEastAsia" w:hint="eastAsia"/>
        </w:rPr>
        <w:t>「デジタル大辞泉」より引用(2017-4-24閲覧)</w:t>
      </w:r>
      <w:r w:rsidR="00F31BB6">
        <w:rPr>
          <w:rFonts w:asciiTheme="minorEastAsia" w:hAnsiTheme="minorEastAsia" w:hint="eastAsia"/>
        </w:rPr>
        <w:t xml:space="preserve">　</w:t>
      </w:r>
      <w:r>
        <w:rPr>
          <w:rFonts w:asciiTheme="minorEastAsia" w:hAnsiTheme="minorEastAsia" w:hint="eastAsia"/>
        </w:rPr>
        <w:t>現代日本の説明の一例。</w:t>
      </w:r>
    </w:p>
    <w:p w14:paraId="1DEFFBDD" w14:textId="26C790FB" w:rsidR="00473108" w:rsidRPr="00473108" w:rsidRDefault="00473108" w:rsidP="00473108">
      <w:pPr>
        <w:rPr>
          <w:rFonts w:asciiTheme="minorEastAsia" w:hAnsiTheme="minorEastAsia"/>
        </w:rPr>
      </w:pPr>
      <w:r w:rsidRPr="00473108">
        <w:rPr>
          <w:rFonts w:asciiTheme="minorEastAsia" w:hAnsiTheme="minorEastAsia" w:hint="eastAsia"/>
        </w:rPr>
        <w:t>たつ【竜】</w:t>
      </w:r>
      <w:r w:rsidR="0099166F">
        <w:rPr>
          <w:rFonts w:asciiTheme="minorEastAsia" w:hAnsiTheme="minorEastAsia" w:hint="eastAsia"/>
        </w:rPr>
        <w:t xml:space="preserve">　</w:t>
      </w:r>
      <w:r w:rsidRPr="00473108">
        <w:rPr>
          <w:rFonts w:asciiTheme="minorEastAsia" w:hAnsiTheme="minorEastAsia" w:hint="eastAsia"/>
        </w:rPr>
        <w:t>「りゅう（竜）」に同じ。</w:t>
      </w:r>
    </w:p>
    <w:p w14:paraId="1A9E0C3A" w14:textId="77777777" w:rsidR="00473108" w:rsidRPr="00473108" w:rsidRDefault="00473108" w:rsidP="00473108">
      <w:pPr>
        <w:rPr>
          <w:rFonts w:asciiTheme="minorEastAsia" w:hAnsiTheme="minorEastAsia"/>
        </w:rPr>
      </w:pPr>
      <w:r w:rsidRPr="00473108">
        <w:rPr>
          <w:rFonts w:asciiTheme="minorEastAsia" w:hAnsiTheme="minorEastAsia" w:hint="eastAsia"/>
        </w:rPr>
        <w:lastRenderedPageBreak/>
        <w:t>りゅう【竜】</w:t>
      </w:r>
    </w:p>
    <w:p w14:paraId="2B056641" w14:textId="22A9FC5E" w:rsidR="00473108" w:rsidRPr="00473108" w:rsidRDefault="00473108" w:rsidP="00473108">
      <w:pPr>
        <w:rPr>
          <w:rFonts w:asciiTheme="minorEastAsia" w:hAnsiTheme="minorEastAsia"/>
        </w:rPr>
      </w:pPr>
      <w:r w:rsidRPr="00473108">
        <w:rPr>
          <w:rFonts w:asciiTheme="minorEastAsia" w:hAnsiTheme="minorEastAsia" w:hint="eastAsia"/>
        </w:rPr>
        <w:t>１ 想像上の動物。体は大きな蛇に似て、4本の足、2本の角、耳、ひげをもち、全身鱗(うろこ)に覆われている。多く水中にすみ、天に昇り雲を起こして雨を降らすという。中国では、鳳(ほう)・亀(き)・麟(りん)とともに四瑞(しずい)として尊ばれる。竜神や竜王はこれを神格化したもの。たつ。</w:t>
      </w:r>
    </w:p>
    <w:p w14:paraId="7E9562EB" w14:textId="720708E4" w:rsidR="00473108" w:rsidRPr="00473108" w:rsidRDefault="00473108" w:rsidP="00473108">
      <w:pPr>
        <w:rPr>
          <w:rFonts w:asciiTheme="minorEastAsia" w:hAnsiTheme="minorEastAsia"/>
        </w:rPr>
      </w:pPr>
      <w:r w:rsidRPr="00473108">
        <w:rPr>
          <w:rFonts w:asciiTheme="minorEastAsia" w:hAnsiTheme="minorEastAsia" w:hint="eastAsia"/>
        </w:rPr>
        <w:t>２ 「ドラゴン」に同じ。３ 将棋で、飛車が成ったもの。成り飛車。竜王。４ 紋所の名。1を図案化したもの。５ 名詞の上に付いて、複合語をつくる。</w:t>
      </w:r>
    </w:p>
    <w:p w14:paraId="4400C3A3" w14:textId="77777777" w:rsidR="00473108" w:rsidRPr="00473108" w:rsidRDefault="00473108" w:rsidP="00473108">
      <w:pPr>
        <w:rPr>
          <w:rFonts w:asciiTheme="minorEastAsia" w:hAnsiTheme="minorEastAsia"/>
        </w:rPr>
      </w:pPr>
      <w:r w:rsidRPr="00473108">
        <w:rPr>
          <w:rFonts w:asciiTheme="minorEastAsia" w:hAnsiTheme="minorEastAsia" w:hint="eastAsia"/>
        </w:rPr>
        <w:t>㋐天子、または天子に関する物事の上に付けていう。「竜顔」「竜車」</w:t>
      </w:r>
    </w:p>
    <w:p w14:paraId="6C5E1E34" w14:textId="77777777" w:rsidR="00473108" w:rsidRPr="00473108" w:rsidRDefault="00473108" w:rsidP="00473108">
      <w:pPr>
        <w:rPr>
          <w:rFonts w:asciiTheme="minorEastAsia" w:hAnsiTheme="minorEastAsia"/>
        </w:rPr>
      </w:pPr>
      <w:r w:rsidRPr="00473108">
        <w:rPr>
          <w:rFonts w:asciiTheme="minorEastAsia" w:hAnsiTheme="minorEastAsia" w:hint="eastAsia"/>
        </w:rPr>
        <w:t>㋑特に、すぐれている、りっぱであるなどの意を表す。「竜馬</w:t>
      </w:r>
      <w:r w:rsidRPr="00473108">
        <w:rPr>
          <w:rFonts w:asciiTheme="minorEastAsia" w:hAnsiTheme="minorEastAsia"/>
        </w:rPr>
        <w:t>(</w:t>
      </w:r>
      <w:r w:rsidRPr="00473108">
        <w:rPr>
          <w:rFonts w:asciiTheme="minorEastAsia" w:hAnsiTheme="minorEastAsia" w:hint="eastAsia"/>
        </w:rPr>
        <w:t>め</w:t>
      </w:r>
      <w:r w:rsidRPr="00473108">
        <w:rPr>
          <w:rFonts w:asciiTheme="minorEastAsia" w:hAnsiTheme="minorEastAsia"/>
        </w:rPr>
        <w:t>)</w:t>
      </w:r>
      <w:r w:rsidRPr="00473108">
        <w:rPr>
          <w:rFonts w:asciiTheme="minorEastAsia" w:hAnsiTheme="minorEastAsia" w:hint="eastAsia"/>
        </w:rPr>
        <w:t>」「竜姿」</w:t>
      </w:r>
    </w:p>
    <w:p w14:paraId="1D4708D0" w14:textId="6D1675EA" w:rsidR="00473108" w:rsidRPr="00473108" w:rsidRDefault="0090068F" w:rsidP="00473108">
      <w:pPr>
        <w:rPr>
          <w:rFonts w:asciiTheme="minorEastAsia" w:hAnsiTheme="minorEastAsia"/>
        </w:rPr>
      </w:pPr>
      <w:r>
        <w:rPr>
          <w:rFonts w:asciiTheme="minorEastAsia" w:hAnsiTheme="minorEastAsia"/>
        </w:rPr>
        <w:t xml:space="preserve"> </w:t>
      </w:r>
      <w:r w:rsidR="00473108" w:rsidRPr="00473108">
        <w:rPr>
          <w:rFonts w:asciiTheme="minorEastAsia" w:hAnsiTheme="minorEastAsia" w:hint="eastAsia"/>
        </w:rPr>
        <w:t>りゅう【竜〔龍〕】［漢字項目］</w:t>
      </w:r>
    </w:p>
    <w:p w14:paraId="667471E2" w14:textId="11B685B4" w:rsidR="00473108" w:rsidRPr="00473108" w:rsidRDefault="00473108" w:rsidP="00473108">
      <w:pPr>
        <w:rPr>
          <w:rFonts w:asciiTheme="minorEastAsia" w:hAnsiTheme="minorEastAsia"/>
        </w:rPr>
      </w:pPr>
      <w:r w:rsidRPr="00473108">
        <w:rPr>
          <w:rFonts w:asciiTheme="minorEastAsia" w:hAnsiTheme="minorEastAsia" w:hint="eastAsia"/>
        </w:rPr>
        <w:t>［常用漢字］　［音］リュウ（呉）　リョウ（漢）　［訓］たつ</w:t>
      </w:r>
    </w:p>
    <w:p w14:paraId="5567CB08" w14:textId="6C547DBF" w:rsidR="00473108" w:rsidRPr="00473108" w:rsidRDefault="00473108" w:rsidP="00473108">
      <w:pPr>
        <w:rPr>
          <w:rFonts w:asciiTheme="minorEastAsia" w:hAnsiTheme="minorEastAsia"/>
        </w:rPr>
      </w:pPr>
      <w:r w:rsidRPr="00473108">
        <w:rPr>
          <w:rFonts w:asciiTheme="minorEastAsia" w:hAnsiTheme="minorEastAsia" w:hint="eastAsia"/>
        </w:rPr>
        <w:t>〈リュウ〉１ 想像上の動物。たつ。「竜王・竜宮・竜頭蛇尾／天竜・登竜門」２ すぐれた人物。英雄。「竜象・竜攘虎搏(りゅうじょうこはく)／独眼竜」３ 天子に関する物事に冠する語。「竜顔」４ 恐竜のこと。「剣竜・翼竜・雷竜」</w:t>
      </w:r>
    </w:p>
    <w:p w14:paraId="3CD710E6" w14:textId="57FFC016" w:rsidR="00473108" w:rsidRPr="00473108" w:rsidRDefault="00473108" w:rsidP="00473108">
      <w:pPr>
        <w:rPr>
          <w:rFonts w:asciiTheme="minorEastAsia" w:hAnsiTheme="minorEastAsia"/>
        </w:rPr>
      </w:pPr>
      <w:r w:rsidRPr="00473108">
        <w:rPr>
          <w:rFonts w:asciiTheme="minorEastAsia" w:hAnsiTheme="minorEastAsia" w:hint="eastAsia"/>
        </w:rPr>
        <w:t>〈リョウ〉１ の1・2に同じ。「竜頭鷁首(りょうとうげきしゅ)／臥竜(がりょう)・亢竜(こうりょう)・潜竜・屠竜(とりょう)・白竜・飛竜・画竜点睛(がりょうてんせい)」２ の3に同じ。「竜駕(りょうが)」</w:t>
      </w:r>
    </w:p>
    <w:p w14:paraId="2202F60C" w14:textId="2233F46D" w:rsidR="00841DF0" w:rsidRDefault="00841DF0" w:rsidP="00F06C3D">
      <w:pPr>
        <w:rPr>
          <w:rFonts w:asciiTheme="minorEastAsia" w:hAnsiTheme="minorEastAsia"/>
        </w:rPr>
      </w:pPr>
    </w:p>
    <w:p w14:paraId="318E067F" w14:textId="1A2BFAD5" w:rsidR="00841DF0" w:rsidRDefault="00841DF0" w:rsidP="00F06C3D">
      <w:pPr>
        <w:rPr>
          <w:rFonts w:asciiTheme="minorEastAsia" w:hAnsiTheme="minorEastAsia"/>
        </w:rPr>
      </w:pPr>
    </w:p>
    <w:p w14:paraId="5026CFA6" w14:textId="77777777" w:rsidR="0071514F" w:rsidRPr="0071514F" w:rsidRDefault="0071514F" w:rsidP="00335E3C">
      <w:pPr>
        <w:jc w:val="center"/>
        <w:rPr>
          <w:rFonts w:asciiTheme="minorEastAsia" w:hAnsiTheme="minorEastAsia"/>
        </w:rPr>
      </w:pPr>
      <w:r>
        <w:rPr>
          <w:rFonts w:asciiTheme="minorEastAsia" w:hAnsiTheme="minorEastAsia" w:hint="eastAsia"/>
        </w:rPr>
        <w:t>★中国人にとって龍は中国文明の象徴であり別格の存在である★</w:t>
      </w:r>
    </w:p>
    <w:p w14:paraId="7BF8FA7A" w14:textId="77777777" w:rsidR="00F06C3D" w:rsidRPr="0071514F" w:rsidRDefault="00F06C3D" w:rsidP="00F06C3D">
      <w:pPr>
        <w:rPr>
          <w:rFonts w:asciiTheme="minorEastAsia" w:hAnsiTheme="minorEastAsia"/>
          <w:lang w:eastAsia="zh-TW"/>
        </w:rPr>
      </w:pPr>
      <w:r w:rsidRPr="0071514F">
        <w:rPr>
          <w:rFonts w:asciiTheme="minorEastAsia" w:hAnsiTheme="minorEastAsia" w:hint="eastAsia"/>
          <w:lang w:eastAsia="zh-TW"/>
        </w:rPr>
        <w:t>(</w:t>
      </w:r>
      <w:hyperlink r:id="rId8" w:history="1">
        <w:r w:rsidRPr="0071514F">
          <w:rPr>
            <w:rStyle w:val="a3"/>
            <w:rFonts w:asciiTheme="minorEastAsia" w:hAnsiTheme="minorEastAsia" w:hint="eastAsia"/>
            <w:color w:val="auto"/>
            <w:lang w:eastAsia="zh-TW"/>
          </w:rPr>
          <w:t>http://forbesjapan.com/articles/detail/14727/1/1/1　2017-4-23</w:t>
        </w:r>
      </w:hyperlink>
      <w:r w:rsidRPr="0071514F">
        <w:rPr>
          <w:rFonts w:asciiTheme="minorEastAsia" w:hAnsiTheme="minorEastAsia" w:hint="eastAsia"/>
          <w:lang w:eastAsia="zh-TW"/>
        </w:rPr>
        <w:t>閲覧 引用開始)</w:t>
      </w:r>
    </w:p>
    <w:p w14:paraId="19AE1F19" w14:textId="77777777" w:rsidR="00F06C3D" w:rsidRPr="0071514F" w:rsidRDefault="0071514F" w:rsidP="00F06C3D">
      <w:pPr>
        <w:rPr>
          <w:rFonts w:asciiTheme="minorEastAsia" w:hAnsiTheme="minorEastAsia"/>
        </w:rPr>
      </w:pPr>
      <w:r>
        <w:rPr>
          <w:rFonts w:asciiTheme="minorEastAsia" w:hAnsiTheme="minorEastAsia" w:hint="eastAsia"/>
        </w:rPr>
        <w:t>「</w:t>
      </w:r>
      <w:r w:rsidR="00F06C3D" w:rsidRPr="0071514F">
        <w:rPr>
          <w:rFonts w:asciiTheme="minorEastAsia" w:hAnsiTheme="minorEastAsia"/>
        </w:rPr>
        <w:t>2016/12/29 12:30</w:t>
      </w:r>
      <w:r w:rsidR="00F06C3D" w:rsidRPr="0071514F">
        <w:rPr>
          <w:rFonts w:asciiTheme="minorEastAsia" w:hAnsiTheme="minorEastAsia" w:hint="eastAsia"/>
        </w:rPr>
        <w:t>中国の若者が激怒した「ヴィクトリアズ・シークレット」の失態</w:t>
      </w:r>
      <w:r>
        <w:rPr>
          <w:rFonts w:asciiTheme="minorEastAsia" w:hAnsiTheme="minorEastAsia" w:hint="eastAsia"/>
        </w:rPr>
        <w:t>」</w:t>
      </w:r>
    </w:p>
    <w:p w14:paraId="47EBB076" w14:textId="6D8D7158" w:rsidR="0071514F" w:rsidRDefault="00F06C3D" w:rsidP="00335E3C">
      <w:pPr>
        <w:ind w:firstLineChars="100" w:firstLine="210"/>
        <w:rPr>
          <w:rFonts w:asciiTheme="minorEastAsia" w:hAnsiTheme="minorEastAsia"/>
        </w:rPr>
      </w:pPr>
      <w:r w:rsidRPr="0071514F">
        <w:rPr>
          <w:rFonts w:asciiTheme="minorEastAsia" w:hAnsiTheme="minorEastAsia" w:hint="eastAsia"/>
          <w:shd w:val="clear" w:color="auto" w:fill="FFFFFF"/>
        </w:rPr>
        <w:t>ヴィクトリアズ・シークレットは先日、</w:t>
      </w:r>
      <w:hyperlink r:id="rId9" w:history="1">
        <w:r w:rsidRPr="0071514F">
          <w:rPr>
            <w:rStyle w:val="a3"/>
            <w:rFonts w:asciiTheme="minorEastAsia" w:hAnsiTheme="minorEastAsia" w:hint="eastAsia"/>
            <w:color w:val="auto"/>
            <w:u w:val="none"/>
            <w:bdr w:val="none" w:sz="0" w:space="0" w:color="auto" w:frame="1"/>
            <w:shd w:val="clear" w:color="auto" w:fill="FFFFFF"/>
          </w:rPr>
          <w:t>パリで開かれたファッションショー</w:t>
        </w:r>
      </w:hyperlink>
      <w:r w:rsidRPr="0071514F">
        <w:rPr>
          <w:rFonts w:asciiTheme="minorEastAsia" w:hAnsiTheme="minorEastAsia" w:hint="eastAsia"/>
          <w:shd w:val="clear" w:color="auto" w:fill="FFFFFF"/>
        </w:rPr>
        <w:t>で、中国人消費者を引き付けるために、ドラゴンをテーマにした下着を披露した。スーパーモデルのエルザ・ホスクは体にドラゴンを巻き付けて登場。アドリアナ・リマはドラゴンが刺繍されたスチレット・ブーツを身に着けた。</w:t>
      </w:r>
      <w:r w:rsidRPr="0071514F">
        <w:rPr>
          <w:rFonts w:asciiTheme="minorEastAsia" w:hAnsiTheme="minorEastAsia" w:hint="eastAsia"/>
        </w:rPr>
        <w:br/>
        <w:t xml:space="preserve">　</w:t>
      </w:r>
      <w:r w:rsidRPr="0071514F">
        <w:rPr>
          <w:rFonts w:asciiTheme="minorEastAsia" w:hAnsiTheme="minorEastAsia" w:hint="eastAsia"/>
          <w:shd w:val="clear" w:color="auto" w:fill="FFFFFF"/>
        </w:rPr>
        <w:t>しかし、中国人の若者の目にこの趣向は低俗で不格好なものと映ったようだ。中国のミニブログ微博には「本当に醜い」、「中国の文化を分かっていない」などと辛辣なコメントが並んだ。</w:t>
      </w:r>
      <w:r w:rsidRPr="0071514F">
        <w:rPr>
          <w:rFonts w:asciiTheme="minorEastAsia" w:hAnsiTheme="minorEastAsia" w:hint="eastAsia"/>
        </w:rPr>
        <w:br/>
        <w:t xml:space="preserve">　</w:t>
      </w:r>
      <w:r w:rsidRPr="0071514F">
        <w:rPr>
          <w:rFonts w:asciiTheme="minorEastAsia" w:hAnsiTheme="minorEastAsia" w:hint="eastAsia"/>
          <w:shd w:val="clear" w:color="auto" w:fill="FFFFFF"/>
        </w:rPr>
        <w:t>コスモポリタンのライフスタイル編集者のヘリン・ユングは、ショーを“人種差別的”とすら表現した。彼女は、「ヴィクトリアズ・シークレットはドラゴンをモデルに巻き付ければ、中国の若い消費者とつながれると思ったようだ。とんでもない見当違いだ」と批判した。</w:t>
      </w:r>
      <w:r w:rsidR="00800E7A">
        <w:rPr>
          <w:rFonts w:asciiTheme="minorEastAsia" w:hAnsiTheme="minorEastAsia" w:hint="eastAsia"/>
          <w:shd w:val="clear" w:color="auto" w:fill="FFFFFF"/>
        </w:rPr>
        <w:t>(中略)</w:t>
      </w:r>
      <w:r w:rsidRPr="0071514F">
        <w:rPr>
          <w:rFonts w:asciiTheme="minorEastAsia" w:hAnsiTheme="minorEastAsia" w:hint="eastAsia"/>
          <w:shd w:val="clear" w:color="auto" w:fill="FFFFFF"/>
        </w:rPr>
        <w:t>中国文化においてドラゴンは、皇帝の威厳を象徴している。皇帝が着る服は龍袍（ドラゴンローブ）、皇帝の玉座は龍椅（ドラゴンチェア）と呼ばれ、皇帝の体は龍体（ドラゴンボディ）と呼ばれる。中国人は自身を龍の子孫と考えている。</w:t>
      </w:r>
      <w:r w:rsidR="00800E7A">
        <w:rPr>
          <w:rFonts w:asciiTheme="minorEastAsia" w:hAnsiTheme="minorEastAsia"/>
        </w:rPr>
        <w:t>(</w:t>
      </w:r>
      <w:r w:rsidR="00800E7A">
        <w:rPr>
          <w:rFonts w:asciiTheme="minorEastAsia" w:hAnsiTheme="minorEastAsia" w:hint="eastAsia"/>
        </w:rPr>
        <w:t>中略</w:t>
      </w:r>
      <w:r w:rsidR="00800E7A">
        <w:rPr>
          <w:rFonts w:asciiTheme="minorEastAsia" w:hAnsiTheme="minorEastAsia"/>
        </w:rPr>
        <w:t>)</w:t>
      </w:r>
      <w:r w:rsidRPr="0071514F">
        <w:rPr>
          <w:rFonts w:asciiTheme="minorEastAsia" w:hAnsiTheme="minorEastAsia" w:hint="eastAsia"/>
          <w:shd w:val="clear" w:color="auto" w:fill="FFFFFF"/>
        </w:rPr>
        <w:t>つまり龍は神聖なシンボルで、崇拝の対象だ。セクシーなモデルの下着姿にドラゴンを合わせるこ</w:t>
      </w:r>
      <w:r w:rsidRPr="0071514F">
        <w:rPr>
          <w:rFonts w:asciiTheme="minorEastAsia" w:hAnsiTheme="minorEastAsia" w:hint="eastAsia"/>
          <w:shd w:val="clear" w:color="auto" w:fill="FFFFFF"/>
        </w:rPr>
        <w:lastRenderedPageBreak/>
        <w:t>とは、不愉快で不適切だ。</w:t>
      </w:r>
      <w:r w:rsidRPr="0071514F">
        <w:rPr>
          <w:rFonts w:asciiTheme="minorEastAsia" w:hAnsiTheme="minorEastAsia" w:hint="eastAsia"/>
        </w:rPr>
        <w:t>(引用終了)</w:t>
      </w:r>
    </w:p>
    <w:p w14:paraId="48ED8C96" w14:textId="03E55565" w:rsidR="00F15A4A" w:rsidRDefault="00F15A4A" w:rsidP="00335E3C">
      <w:pPr>
        <w:jc w:val="right"/>
        <w:rPr>
          <w:rFonts w:asciiTheme="minorEastAsia" w:hAnsiTheme="minorEastAsia"/>
        </w:rPr>
      </w:pPr>
      <w:r>
        <w:rPr>
          <w:rFonts w:ascii="SimSun" w:hAnsi="SimSun" w:cs="PMingLiU" w:hint="eastAsia"/>
        </w:rPr>
        <w:t>参考　侯徳健の歌「龍の伝人」</w:t>
      </w:r>
      <w:r>
        <w:rPr>
          <w:rFonts w:ascii="SimSun" w:hAnsi="SimSun" w:cs="PMingLiU" w:hint="eastAsia"/>
        </w:rPr>
        <w:t>(</w:t>
      </w:r>
      <w:r w:rsidRPr="00F15A4A">
        <w:rPr>
          <w:rFonts w:ascii="SimSun" w:eastAsia="SimSun" w:hAnsi="SimSun" w:cs="PMingLiU" w:hint="eastAsia"/>
        </w:rPr>
        <w:t>龍的傳人</w:t>
      </w:r>
      <w:r>
        <w:rPr>
          <w:rFonts w:ascii="SimSun" w:eastAsia="SimSun" w:hAnsi="SimSun" w:cs="PMingLiU" w:hint="eastAsia"/>
        </w:rPr>
        <w:t>/龙的传人</w:t>
      </w:r>
      <w:r>
        <w:rPr>
          <w:rFonts w:ascii="SimSun" w:hAnsi="SimSun" w:cs="PMingLiU" w:hint="eastAsia"/>
        </w:rPr>
        <w:t>)</w:t>
      </w:r>
      <w:r w:rsidR="00F31BB6">
        <w:rPr>
          <w:rFonts w:ascii="SimSun" w:hAnsi="SimSun" w:cs="PMingLiU" w:hint="eastAsia"/>
        </w:rPr>
        <w:t xml:space="preserve">　</w:t>
      </w:r>
      <w:r w:rsidR="00F31BB6">
        <w:t xml:space="preserve"> </w:t>
      </w:r>
      <w:hyperlink r:id="rId10" w:history="1">
        <w:r w:rsidRPr="003C06E5">
          <w:rPr>
            <w:rStyle w:val="a3"/>
            <w:rFonts w:asciiTheme="minorEastAsia" w:hAnsiTheme="minorEastAsia"/>
          </w:rPr>
          <w:t>https://youtu.be/L8kLPuBSruc</w:t>
        </w:r>
      </w:hyperlink>
    </w:p>
    <w:p w14:paraId="35EBDB13" w14:textId="77777777" w:rsidR="00EA2E3D" w:rsidRDefault="00EA2E3D" w:rsidP="0071514F">
      <w:pPr>
        <w:rPr>
          <w:rFonts w:asciiTheme="minorEastAsia" w:hAnsiTheme="minorEastAsia"/>
        </w:rPr>
      </w:pPr>
    </w:p>
    <w:p w14:paraId="34402FF2" w14:textId="77777777" w:rsidR="00EA2E3D" w:rsidRDefault="00EA2E3D" w:rsidP="0071514F">
      <w:pPr>
        <w:rPr>
          <w:rFonts w:asciiTheme="minorEastAsia" w:hAnsiTheme="minorEastAsia"/>
        </w:rPr>
      </w:pPr>
    </w:p>
    <w:p w14:paraId="1D7C3660" w14:textId="77777777" w:rsidR="0071514F" w:rsidRDefault="00F15A4A" w:rsidP="00335E3C">
      <w:pPr>
        <w:jc w:val="center"/>
        <w:rPr>
          <w:rFonts w:ascii="SimSun" w:hAnsi="SimSun"/>
        </w:rPr>
      </w:pPr>
      <w:r>
        <w:rPr>
          <w:rFonts w:ascii="SimSun" w:hAnsi="SimSun" w:hint="eastAsia"/>
        </w:rPr>
        <w:t>★龍の起源★</w:t>
      </w:r>
    </w:p>
    <w:p w14:paraId="1FF55736" w14:textId="25815956" w:rsidR="00F15A4A" w:rsidRDefault="00E534E8" w:rsidP="0071514F">
      <w:pPr>
        <w:rPr>
          <w:rFonts w:ascii="SimSun" w:hAnsi="SimSun"/>
        </w:rPr>
      </w:pPr>
      <w:r>
        <w:rPr>
          <w:rFonts w:ascii="SimSun" w:hAnsi="SimSun" w:hint="eastAsia"/>
        </w:rPr>
        <w:t>(1)</w:t>
      </w:r>
      <w:r w:rsidR="00F15A4A">
        <w:rPr>
          <w:rFonts w:ascii="SimSun" w:hAnsi="SimSun" w:hint="eastAsia"/>
        </w:rPr>
        <w:t>絶滅動物説</w:t>
      </w:r>
    </w:p>
    <w:p w14:paraId="221F7694" w14:textId="77777777" w:rsidR="00F15A4A" w:rsidRPr="00E534E8" w:rsidRDefault="00E534E8" w:rsidP="0071514F">
      <w:pPr>
        <w:rPr>
          <w:rFonts w:ascii="SimSun" w:hAnsi="SimSun"/>
        </w:rPr>
      </w:pPr>
      <w:r>
        <w:rPr>
          <w:rFonts w:ascii="SimSun" w:hAnsi="SimSun" w:hint="eastAsia"/>
        </w:rPr>
        <w:t xml:space="preserve">　古代の黄河流域に生息していたワニ</w:t>
      </w:r>
      <w:r>
        <w:rPr>
          <w:rFonts w:ascii="SimSun" w:hAnsi="SimSun" w:hint="eastAsia"/>
        </w:rPr>
        <w:t>(</w:t>
      </w:r>
      <w:r>
        <w:rPr>
          <w:rFonts w:ascii="SimSun" w:hAnsi="SimSun" w:hint="eastAsia"/>
        </w:rPr>
        <w:t>絶滅種</w:t>
      </w:r>
      <w:r>
        <w:rPr>
          <w:rFonts w:ascii="SimSun" w:hAnsi="SimSun" w:hint="eastAsia"/>
        </w:rPr>
        <w:t>)</w:t>
      </w:r>
      <w:r>
        <w:rPr>
          <w:rFonts w:ascii="SimSun" w:hAnsi="SimSun" w:hint="eastAsia"/>
        </w:rPr>
        <w:t>が「龍」のモデルになったという説。</w:t>
      </w:r>
      <w:r w:rsidRPr="00E534E8">
        <w:rPr>
          <w:rFonts w:ascii="SimSun" w:hAnsi="SimSun" w:hint="eastAsia"/>
        </w:rPr>
        <w:t>青木良輔</w:t>
      </w:r>
      <w:r>
        <w:rPr>
          <w:rFonts w:ascii="SimSun" w:hAnsi="SimSun" w:hint="eastAsia"/>
        </w:rPr>
        <w:t>『</w:t>
      </w:r>
      <w:r w:rsidRPr="00E534E8">
        <w:rPr>
          <w:rFonts w:ascii="SimSun" w:hAnsi="SimSun" w:hint="eastAsia"/>
        </w:rPr>
        <w:t>ワニと龍―恐竜になれなかった動物の話</w:t>
      </w:r>
      <w:r>
        <w:rPr>
          <w:rFonts w:ascii="SimSun" w:hAnsi="SimSun" w:hint="eastAsia"/>
        </w:rPr>
        <w:t>』などを参照。</w:t>
      </w:r>
    </w:p>
    <w:p w14:paraId="2C14DBF1" w14:textId="77777777" w:rsidR="00F15A4A" w:rsidRDefault="00E534E8" w:rsidP="0071514F">
      <w:pPr>
        <w:rPr>
          <w:rFonts w:ascii="SimSun" w:hAnsi="SimSun"/>
        </w:rPr>
      </w:pPr>
      <w:r>
        <w:rPr>
          <w:rFonts w:ascii="SimSun" w:hAnsi="SimSun" w:hint="eastAsia"/>
        </w:rPr>
        <w:t>(2)</w:t>
      </w:r>
      <w:r w:rsidR="00F15A4A">
        <w:rPr>
          <w:rFonts w:ascii="SimSun" w:hAnsi="SimSun" w:hint="eastAsia"/>
        </w:rPr>
        <w:t>トーテム融合説</w:t>
      </w:r>
    </w:p>
    <w:p w14:paraId="37466DAA" w14:textId="77777777" w:rsidR="00F15A4A" w:rsidRDefault="00E534E8" w:rsidP="0071514F">
      <w:pPr>
        <w:rPr>
          <w:rFonts w:ascii="SimSun" w:hAnsi="SimSun"/>
        </w:rPr>
      </w:pPr>
      <w:r>
        <w:rPr>
          <w:rFonts w:ascii="SimSun" w:hAnsi="SimSun" w:hint="eastAsia"/>
        </w:rPr>
        <w:t xml:space="preserve">　古代中国の各部族のトーテムを融合して「龍」が誕生したという説。「龍」は農耕民族的・老子的・道教的・融和的な性格、「鳳」</w:t>
      </w:r>
      <w:r>
        <w:rPr>
          <w:rFonts w:ascii="SimSun" w:hAnsi="SimSun" w:hint="eastAsia"/>
        </w:rPr>
        <w:t>(</w:t>
      </w:r>
      <w:r>
        <w:rPr>
          <w:rFonts w:ascii="SimSun" w:hAnsi="SimSun" w:hint="eastAsia"/>
        </w:rPr>
        <w:t>鳳凰</w:t>
      </w:r>
      <w:r>
        <w:rPr>
          <w:rFonts w:ascii="SimSun" w:hAnsi="SimSun" w:hint="eastAsia"/>
        </w:rPr>
        <w:t>)</w:t>
      </w:r>
      <w:r>
        <w:rPr>
          <w:rFonts w:ascii="SimSun" w:hAnsi="SimSun" w:hint="eastAsia"/>
        </w:rPr>
        <w:t>は狩猟民族的・孔子的・儒教的・排他的な性格の象徴とされる。聞一多</w:t>
      </w:r>
      <w:r w:rsidR="00F15A4A">
        <w:rPr>
          <w:rFonts w:ascii="SimSun" w:hAnsi="SimSun" w:hint="eastAsia"/>
        </w:rPr>
        <w:t>「</w:t>
      </w:r>
      <w:r w:rsidR="00F15A4A" w:rsidRPr="00F15A4A">
        <w:rPr>
          <w:rFonts w:ascii="SimSun" w:hAnsi="SimSun" w:hint="eastAsia"/>
        </w:rPr>
        <w:t>伏羲考</w:t>
      </w:r>
      <w:r w:rsidR="00F15A4A">
        <w:rPr>
          <w:rFonts w:ascii="SimSun" w:hAnsi="SimSun" w:hint="eastAsia"/>
        </w:rPr>
        <w:t>」「龍鳳」</w:t>
      </w:r>
      <w:r>
        <w:rPr>
          <w:rFonts w:ascii="SimSun" w:hAnsi="SimSun" w:hint="eastAsia"/>
        </w:rPr>
        <w:t>、</w:t>
      </w:r>
      <w:r w:rsidR="00F15A4A">
        <w:rPr>
          <w:rFonts w:ascii="SimSun" w:hAnsi="SimSun" w:hint="eastAsia"/>
        </w:rPr>
        <w:t>陳舜臣『</w:t>
      </w:r>
      <w:r w:rsidRPr="00E534E8">
        <w:rPr>
          <w:rFonts w:ascii="SimSun" w:hAnsi="SimSun" w:hint="eastAsia"/>
        </w:rPr>
        <w:t>龍鳳のくに</w:t>
      </w:r>
      <w:r w:rsidRPr="00E534E8">
        <w:rPr>
          <w:rFonts w:ascii="SimSun" w:hAnsi="SimSun" w:hint="eastAsia"/>
        </w:rPr>
        <w:t xml:space="preserve"> </w:t>
      </w:r>
      <w:r w:rsidRPr="00E534E8">
        <w:rPr>
          <w:rFonts w:ascii="SimSun" w:hAnsi="SimSun" w:hint="eastAsia"/>
        </w:rPr>
        <w:t>中国王朝興亡の源流をたどる</w:t>
      </w:r>
      <w:r w:rsidR="00F15A4A">
        <w:rPr>
          <w:rFonts w:ascii="SimSun" w:hAnsi="SimSun" w:hint="eastAsia"/>
        </w:rPr>
        <w:t>』</w:t>
      </w:r>
      <w:r>
        <w:rPr>
          <w:rFonts w:ascii="SimSun" w:hAnsi="SimSun" w:hint="eastAsia"/>
        </w:rPr>
        <w:t>などを参照。</w:t>
      </w:r>
    </w:p>
    <w:p w14:paraId="08178CE2" w14:textId="738A9274" w:rsidR="00D02725" w:rsidRDefault="00810741" w:rsidP="0071514F">
      <w:pPr>
        <w:rPr>
          <w:rFonts w:ascii="SimSun" w:hAnsi="SimSun"/>
        </w:rPr>
      </w:pPr>
      <w:r>
        <w:rPr>
          <w:rFonts w:ascii="SimSun" w:hAnsi="SimSun" w:hint="eastAsia"/>
        </w:rPr>
        <w:t>(3)</w:t>
      </w:r>
      <w:r w:rsidR="00D02725">
        <w:rPr>
          <w:rFonts w:ascii="SimSun" w:hAnsi="SimSun" w:hint="eastAsia"/>
        </w:rPr>
        <w:t>竜巻</w:t>
      </w:r>
      <w:r w:rsidR="00D02725">
        <w:rPr>
          <w:rFonts w:ascii="SimSun" w:hAnsi="SimSun" w:hint="eastAsia"/>
        </w:rPr>
        <w:t>(</w:t>
      </w:r>
      <w:r w:rsidR="00D02725">
        <w:rPr>
          <w:rFonts w:ascii="SimSun" w:hAnsi="SimSun" w:hint="eastAsia"/>
        </w:rPr>
        <w:t>たつまき</w:t>
      </w:r>
      <w:r w:rsidR="00D02725">
        <w:rPr>
          <w:rFonts w:ascii="SimSun" w:hAnsi="SimSun" w:hint="eastAsia"/>
        </w:rPr>
        <w:t>)</w:t>
      </w:r>
      <w:r w:rsidR="00D02725">
        <w:rPr>
          <w:rFonts w:ascii="SimSun" w:hAnsi="SimSun" w:hint="eastAsia"/>
        </w:rPr>
        <w:t>説</w:t>
      </w:r>
    </w:p>
    <w:p w14:paraId="26214FCC" w14:textId="4E43E173" w:rsidR="00D02725" w:rsidRDefault="00D02725" w:rsidP="0071514F">
      <w:pPr>
        <w:rPr>
          <w:rFonts w:ascii="SimSun" w:hAnsi="SimSun"/>
        </w:rPr>
      </w:pPr>
      <w:r>
        <w:rPr>
          <w:rFonts w:ascii="SimSun" w:hAnsi="SimSun" w:hint="eastAsia"/>
        </w:rPr>
        <w:t xml:space="preserve">　竜巻</w:t>
      </w:r>
      <w:r>
        <w:rPr>
          <w:rFonts w:ascii="SimSun" w:hAnsi="SimSun" w:hint="eastAsia"/>
        </w:rPr>
        <w:t>(</w:t>
      </w:r>
      <w:r>
        <w:rPr>
          <w:rFonts w:ascii="SimSun" w:hAnsi="SimSun" w:hint="eastAsia"/>
        </w:rPr>
        <w:t>中国語では「</w:t>
      </w:r>
      <w:r w:rsidRPr="00D02725">
        <w:rPr>
          <w:rFonts w:ascii="PMingLiU" w:eastAsia="PMingLiU" w:hAnsi="PMingLiU" w:cs="PMingLiU" w:hint="eastAsia"/>
        </w:rPr>
        <w:t>龙</w:t>
      </w:r>
      <w:r w:rsidRPr="00D02725">
        <w:rPr>
          <w:rFonts w:ascii="ＭＳ 明朝" w:eastAsia="ＭＳ 明朝" w:hAnsi="ＭＳ 明朝" w:cs="ＭＳ 明朝" w:hint="eastAsia"/>
        </w:rPr>
        <w:t>卷</w:t>
      </w:r>
      <w:r w:rsidRPr="00D02725">
        <w:rPr>
          <w:rFonts w:ascii="PMingLiU" w:eastAsia="PMingLiU" w:hAnsi="PMingLiU" w:cs="PMingLiU" w:hint="eastAsia"/>
        </w:rPr>
        <w:t>风</w:t>
      </w:r>
      <w:r>
        <w:rPr>
          <w:rFonts w:ascii="PMingLiU" w:hAnsi="PMingLiU" w:cs="PMingLiU" w:hint="eastAsia"/>
        </w:rPr>
        <w:t>(</w:t>
      </w:r>
      <w:r>
        <w:rPr>
          <w:rFonts w:ascii="PMingLiU" w:hAnsi="PMingLiU" w:cs="PMingLiU" w:hint="eastAsia"/>
        </w:rPr>
        <w:t>龍巻風</w:t>
      </w:r>
      <w:r>
        <w:rPr>
          <w:rFonts w:ascii="PMingLiU" w:hAnsi="PMingLiU" w:cs="PMingLiU" w:hint="eastAsia"/>
        </w:rPr>
        <w:t>)</w:t>
      </w:r>
      <w:r>
        <w:rPr>
          <w:rFonts w:ascii="PMingLiU" w:hAnsi="PMingLiU" w:cs="PMingLiU" w:hint="eastAsia"/>
        </w:rPr>
        <w:t>」</w:t>
      </w:r>
      <w:r>
        <w:rPr>
          <w:rFonts w:ascii="PMingLiU" w:hAnsi="PMingLiU" w:cs="PMingLiU" w:hint="eastAsia"/>
        </w:rPr>
        <w:t>)</w:t>
      </w:r>
      <w:r>
        <w:rPr>
          <w:rFonts w:ascii="PMingLiU" w:hAnsi="PMingLiU" w:cs="PMingLiU" w:hint="eastAsia"/>
        </w:rPr>
        <w:t>や虹などの自然現象がもとにな</w:t>
      </w:r>
      <w:r w:rsidR="00F31BB6">
        <w:rPr>
          <w:rFonts w:ascii="PMingLiU" w:hAnsi="PMingLiU" w:cs="PMingLiU" w:hint="eastAsia"/>
        </w:rPr>
        <w:t>った</w:t>
      </w:r>
      <w:r>
        <w:rPr>
          <w:rFonts w:ascii="PMingLiU" w:hAnsi="PMingLiU" w:cs="PMingLiU" w:hint="eastAsia"/>
        </w:rPr>
        <w:t>という説。</w:t>
      </w:r>
    </w:p>
    <w:p w14:paraId="5F436578" w14:textId="12E34E13" w:rsidR="00810741" w:rsidRDefault="00810741" w:rsidP="0071514F">
      <w:pPr>
        <w:rPr>
          <w:rFonts w:ascii="SimSun" w:hAnsi="SimSun"/>
        </w:rPr>
      </w:pPr>
    </w:p>
    <w:p w14:paraId="3536E201" w14:textId="77777777" w:rsidR="0090068F" w:rsidRDefault="0090068F" w:rsidP="0071514F">
      <w:pPr>
        <w:rPr>
          <w:rFonts w:ascii="SimSun" w:hAnsi="SimSun"/>
        </w:rPr>
      </w:pPr>
    </w:p>
    <w:p w14:paraId="01DBF9AF" w14:textId="303537A2" w:rsidR="0090068F" w:rsidRDefault="0090068F" w:rsidP="0090068F">
      <w:pPr>
        <w:jc w:val="center"/>
        <w:rPr>
          <w:rFonts w:ascii="SimSun" w:hAnsi="SimSun"/>
        </w:rPr>
      </w:pPr>
      <w:r>
        <w:rPr>
          <w:rFonts w:ascii="SimSun" w:hAnsi="SimSun" w:hint="eastAsia"/>
        </w:rPr>
        <w:t>★龍の簡単な歴史★</w:t>
      </w:r>
    </w:p>
    <w:p w14:paraId="379898A4" w14:textId="2CF88B79" w:rsidR="00335E3C" w:rsidRDefault="004E51DA" w:rsidP="0071514F">
      <w:pPr>
        <w:rPr>
          <w:rFonts w:ascii="SimSun" w:hAnsi="SimSun"/>
        </w:rPr>
      </w:pPr>
      <w:r>
        <w:rPr>
          <w:rFonts w:ascii="SimSun" w:hAnsi="SimSun" w:hint="eastAsia"/>
        </w:rPr>
        <w:t>〇</w:t>
      </w:r>
      <w:r w:rsidR="0090068F">
        <w:rPr>
          <w:rFonts w:ascii="SimSun" w:hAnsi="SimSun" w:hint="eastAsia"/>
        </w:rPr>
        <w:t>先史時代</w:t>
      </w:r>
      <w:r>
        <w:rPr>
          <w:rFonts w:ascii="SimSun" w:hAnsi="SimSun" w:hint="eastAsia"/>
        </w:rPr>
        <w:t>(</w:t>
      </w:r>
      <w:r>
        <w:rPr>
          <w:rFonts w:ascii="SimSun" w:hAnsi="SimSun" w:hint="eastAsia"/>
        </w:rPr>
        <w:t>有史以前</w:t>
      </w:r>
      <w:r>
        <w:rPr>
          <w:rFonts w:ascii="SimSun" w:hAnsi="SimSun" w:hint="eastAsia"/>
        </w:rPr>
        <w:t>)</w:t>
      </w:r>
    </w:p>
    <w:p w14:paraId="2E62935A" w14:textId="65C8C79D" w:rsidR="004E51DA" w:rsidRDefault="0090068F" w:rsidP="0071514F">
      <w:pPr>
        <w:rPr>
          <w:rFonts w:ascii="SimSun" w:hAnsi="SimSun"/>
        </w:rPr>
      </w:pPr>
      <w:r>
        <w:rPr>
          <w:rFonts w:ascii="SimSun" w:hAnsi="SimSun" w:hint="eastAsia"/>
        </w:rPr>
        <w:t xml:space="preserve">　</w:t>
      </w:r>
      <w:r w:rsidR="004E51DA">
        <w:rPr>
          <w:rFonts w:ascii="SimSun" w:hAnsi="SimSun" w:hint="eastAsia"/>
        </w:rPr>
        <w:t>中国北部の</w:t>
      </w:r>
      <w:r w:rsidR="004E51DA" w:rsidRPr="004E51DA">
        <w:rPr>
          <w:rFonts w:ascii="SimSun" w:hAnsi="SimSun" w:hint="eastAsia"/>
        </w:rPr>
        <w:t>紅山文化</w:t>
      </w:r>
      <w:r w:rsidR="004E51DA">
        <w:rPr>
          <w:rFonts w:ascii="SimSun" w:hAnsi="SimSun" w:hint="eastAsia"/>
        </w:rPr>
        <w:t>(</w:t>
      </w:r>
      <w:r w:rsidR="004E51DA" w:rsidRPr="004E51DA">
        <w:rPr>
          <w:rFonts w:ascii="SimSun" w:hAnsi="SimSun" w:hint="eastAsia"/>
        </w:rPr>
        <w:t>紀元前</w:t>
      </w:r>
      <w:r w:rsidR="004E51DA" w:rsidRPr="004E51DA">
        <w:rPr>
          <w:rFonts w:ascii="SimSun" w:hAnsi="SimSun" w:hint="eastAsia"/>
        </w:rPr>
        <w:t>4700</w:t>
      </w:r>
      <w:r w:rsidR="004E51DA">
        <w:rPr>
          <w:rFonts w:ascii="SimSun" w:hAnsi="SimSun" w:hint="eastAsia"/>
        </w:rPr>
        <w:t>年ごろ～</w:t>
      </w:r>
      <w:r w:rsidR="004E51DA" w:rsidRPr="004E51DA">
        <w:rPr>
          <w:rFonts w:ascii="SimSun" w:hAnsi="SimSun" w:hint="eastAsia"/>
        </w:rPr>
        <w:t>前</w:t>
      </w:r>
      <w:r w:rsidR="004E51DA" w:rsidRPr="004E51DA">
        <w:rPr>
          <w:rFonts w:ascii="SimSun" w:hAnsi="SimSun" w:hint="eastAsia"/>
        </w:rPr>
        <w:t>2900</w:t>
      </w:r>
      <w:r w:rsidR="004E51DA" w:rsidRPr="004E51DA">
        <w:rPr>
          <w:rFonts w:ascii="SimSun" w:hAnsi="SimSun" w:hint="eastAsia"/>
        </w:rPr>
        <w:t>年</w:t>
      </w:r>
      <w:r w:rsidR="004E51DA">
        <w:rPr>
          <w:rFonts w:ascii="SimSun" w:hAnsi="SimSun" w:hint="eastAsia"/>
        </w:rPr>
        <w:t>ごろ</w:t>
      </w:r>
      <w:r w:rsidR="004E51DA">
        <w:rPr>
          <w:rFonts w:ascii="SimSun" w:hAnsi="SimSun" w:hint="eastAsia"/>
        </w:rPr>
        <w:t>)</w:t>
      </w:r>
      <w:r w:rsidR="004E51DA">
        <w:rPr>
          <w:rFonts w:ascii="SimSun" w:hAnsi="SimSun" w:hint="eastAsia"/>
        </w:rPr>
        <w:t>の遺跡から、いわゆる「玉龍」が出土。</w:t>
      </w:r>
    </w:p>
    <w:p w14:paraId="26CCE6B7" w14:textId="1797F468" w:rsidR="0090068F" w:rsidRDefault="004E51DA" w:rsidP="004E51DA">
      <w:pPr>
        <w:ind w:firstLineChars="100" w:firstLine="210"/>
        <w:rPr>
          <w:rFonts w:ascii="SimSun" w:hAnsi="SimSun"/>
        </w:rPr>
      </w:pPr>
      <w:r>
        <w:rPr>
          <w:rFonts w:ascii="SimSun" w:hAnsi="SimSun" w:hint="eastAsia"/>
        </w:rPr>
        <w:t>仰韶文化の</w:t>
      </w:r>
      <w:r w:rsidRPr="004E51DA">
        <w:rPr>
          <w:rFonts w:ascii="SimSun" w:hAnsi="SimSun" w:hint="eastAsia"/>
        </w:rPr>
        <w:t>西水坡遺跡</w:t>
      </w:r>
      <w:r>
        <w:rPr>
          <w:rFonts w:ascii="SimSun" w:hAnsi="SimSun" w:hint="eastAsia"/>
        </w:rPr>
        <w:t>(</w:t>
      </w:r>
      <w:r>
        <w:rPr>
          <w:rFonts w:ascii="SimSun" w:hAnsi="SimSun" w:hint="eastAsia"/>
        </w:rPr>
        <w:t>中国河南省濮陽市</w:t>
      </w:r>
      <w:r>
        <w:rPr>
          <w:rFonts w:ascii="SimSun" w:hAnsi="SimSun" w:hint="eastAsia"/>
        </w:rPr>
        <w:t>)</w:t>
      </w:r>
      <w:r>
        <w:rPr>
          <w:rFonts w:ascii="SimSun" w:hAnsi="SimSun" w:hint="eastAsia"/>
        </w:rPr>
        <w:t>では、約</w:t>
      </w:r>
      <w:r w:rsidRPr="004E51DA">
        <w:rPr>
          <w:rFonts w:ascii="SimSun" w:hAnsi="SimSun" w:hint="eastAsia"/>
        </w:rPr>
        <w:t>6400</w:t>
      </w:r>
      <w:r w:rsidRPr="004E51DA">
        <w:rPr>
          <w:rFonts w:ascii="SimSun" w:hAnsi="SimSun" w:hint="eastAsia"/>
        </w:rPr>
        <w:t>年前の</w:t>
      </w:r>
      <w:r>
        <w:rPr>
          <w:rFonts w:ascii="SimSun" w:hAnsi="SimSun" w:hint="eastAsia"/>
        </w:rPr>
        <w:t>墓に死者の左右に貝殻を敷き詰めて竜と虎の形にしたレリーフ、</w:t>
      </w:r>
      <w:r>
        <w:rPr>
          <w:rFonts w:ascii="SimSun" w:hAnsi="SimSun"/>
        </w:rPr>
        <w:t>いわゆる</w:t>
      </w:r>
      <w:r w:rsidRPr="004E51DA">
        <w:rPr>
          <w:rFonts w:ascii="SimSun" w:hAnsi="SimSun" w:hint="eastAsia"/>
        </w:rPr>
        <w:t>「中華第一龍」</w:t>
      </w:r>
      <w:r>
        <w:rPr>
          <w:rFonts w:ascii="SimSun" w:hAnsi="SimSun" w:hint="eastAsia"/>
        </w:rPr>
        <w:t>が出土。</w:t>
      </w:r>
    </w:p>
    <w:p w14:paraId="3B87E517" w14:textId="7B488548" w:rsidR="004E51DA" w:rsidRDefault="004E51DA" w:rsidP="004E51DA">
      <w:pPr>
        <w:ind w:firstLineChars="100" w:firstLine="210"/>
        <w:rPr>
          <w:rFonts w:ascii="SimSun" w:hAnsi="SimSun"/>
        </w:rPr>
      </w:pPr>
      <w:r>
        <w:rPr>
          <w:rFonts w:ascii="SimSun" w:hAnsi="SimSun" w:hint="eastAsia"/>
        </w:rPr>
        <w:t>まだ文字が無かった時代なので、これらが後世の「龍」と同じものかは確証</w:t>
      </w:r>
      <w:r w:rsidR="001577F0">
        <w:rPr>
          <w:rFonts w:ascii="SimSun" w:hAnsi="SimSun" w:hint="eastAsia"/>
        </w:rPr>
        <w:t>はない。</w:t>
      </w:r>
    </w:p>
    <w:p w14:paraId="26195E0D" w14:textId="2C2949C5" w:rsidR="001577F0" w:rsidRDefault="001577F0" w:rsidP="001577F0">
      <w:pPr>
        <w:rPr>
          <w:rFonts w:ascii="SimSun" w:hAnsi="SimSun"/>
        </w:rPr>
      </w:pPr>
      <w:r>
        <w:rPr>
          <w:rFonts w:ascii="SimSun" w:hAnsi="SimSun" w:hint="eastAsia"/>
        </w:rPr>
        <w:t>〇夏王朝</w:t>
      </w:r>
    </w:p>
    <w:p w14:paraId="21CC7E81" w14:textId="2C12BA00" w:rsidR="001577F0" w:rsidRDefault="001577F0" w:rsidP="001577F0">
      <w:pPr>
        <w:rPr>
          <w:rFonts w:ascii="SimSun" w:hAnsi="SimSun"/>
        </w:rPr>
      </w:pPr>
      <w:r>
        <w:rPr>
          <w:rFonts w:ascii="SimSun" w:hAnsi="SimSun" w:hint="eastAsia"/>
        </w:rPr>
        <w:t xml:space="preserve">　伝説の域を出ないが、司馬遷の『史記』は夏王朝の時代に「</w:t>
      </w:r>
      <w:r w:rsidRPr="001577F0">
        <w:rPr>
          <w:rFonts w:ascii="SimSun" w:hAnsi="SimSun" w:hint="eastAsia"/>
        </w:rPr>
        <w:t>豢龍氏</w:t>
      </w:r>
      <w:r>
        <w:rPr>
          <w:rFonts w:ascii="SimSun" w:hAnsi="SimSun" w:hint="eastAsia"/>
        </w:rPr>
        <w:t>」</w:t>
      </w:r>
      <w:r w:rsidR="00431137">
        <w:rPr>
          <w:rFonts w:ascii="SimSun" w:hAnsi="SimSun" w:hint="eastAsia"/>
        </w:rPr>
        <w:t>(</w:t>
      </w:r>
      <w:r w:rsidR="00431137" w:rsidRPr="00431137">
        <w:rPr>
          <w:rFonts w:ascii="SimSun" w:hAnsi="SimSun" w:hint="eastAsia"/>
        </w:rPr>
        <w:t>かんりょうし</w:t>
      </w:r>
      <w:r w:rsidR="00431137">
        <w:rPr>
          <w:rFonts w:ascii="SimSun" w:hAnsi="SimSun" w:hint="eastAsia"/>
        </w:rPr>
        <w:t>)</w:t>
      </w:r>
      <w:r>
        <w:rPr>
          <w:rFonts w:ascii="SimSun" w:hAnsi="SimSun" w:hint="eastAsia"/>
        </w:rPr>
        <w:t>という「龍の飼育の</w:t>
      </w:r>
      <w:r w:rsidR="00FC3F08">
        <w:rPr>
          <w:rFonts w:ascii="SimSun" w:hAnsi="SimSun" w:hint="eastAsia"/>
        </w:rPr>
        <w:t>世襲の</w:t>
      </w:r>
      <w:r>
        <w:rPr>
          <w:rFonts w:ascii="SimSun" w:hAnsi="SimSun" w:hint="eastAsia"/>
        </w:rPr>
        <w:t>プロ」がいたことを記録している。</w:t>
      </w:r>
    </w:p>
    <w:p w14:paraId="46FFCFE0" w14:textId="7AFAC4A5" w:rsidR="001577F0" w:rsidRDefault="001577F0" w:rsidP="001577F0">
      <w:pPr>
        <w:ind w:firstLineChars="100" w:firstLine="210"/>
        <w:rPr>
          <w:rFonts w:ascii="SimSun" w:hAnsi="SimSun"/>
        </w:rPr>
      </w:pPr>
      <w:r w:rsidRPr="001577F0">
        <w:rPr>
          <w:rFonts w:ascii="SimSun" w:hAnsi="SimSun" w:hint="eastAsia"/>
          <w:lang w:eastAsia="zh-TW"/>
        </w:rPr>
        <w:t>帝孔甲立，好方鬼神，事淫亂。夏后氏德衰，諸侯畔之。天降龍二，有雌雄，孔甲不能食，未得豢龍氏。陶唐既衰，其后有劉累，學擾龍于豢龍氏，以事孔甲。孔甲賜之姓曰御龍氏，受豕韋之後。龍一雌死，以食夏后。</w:t>
      </w:r>
      <w:r w:rsidRPr="001577F0">
        <w:rPr>
          <w:rFonts w:ascii="SimSun" w:hAnsi="SimSun" w:hint="eastAsia"/>
        </w:rPr>
        <w:t>夏后使求，懼而遷去。</w:t>
      </w:r>
      <w:r>
        <w:rPr>
          <w:rFonts w:ascii="SimSun" w:hAnsi="SimSun"/>
        </w:rPr>
        <w:t>(</w:t>
      </w:r>
      <w:r>
        <w:rPr>
          <w:rFonts w:ascii="SimSun" w:hAnsi="SimSun" w:hint="eastAsia"/>
        </w:rPr>
        <w:t>『史記』夏本紀</w:t>
      </w:r>
      <w:r>
        <w:rPr>
          <w:rFonts w:ascii="SimSun" w:hAnsi="SimSun"/>
        </w:rPr>
        <w:t>)</w:t>
      </w:r>
    </w:p>
    <w:p w14:paraId="07097F67" w14:textId="5106D931" w:rsidR="001577F0" w:rsidRPr="001577F0" w:rsidRDefault="001577F0" w:rsidP="001577F0">
      <w:pPr>
        <w:ind w:firstLineChars="100" w:firstLine="210"/>
        <w:rPr>
          <w:rFonts w:ascii="SimSun" w:hAnsi="SimSun"/>
        </w:rPr>
      </w:pPr>
      <w:r>
        <w:rPr>
          <w:rFonts w:ascii="SimSun" w:hAnsi="SimSun" w:hint="eastAsia"/>
        </w:rPr>
        <w:t>夏</w:t>
      </w:r>
      <w:r w:rsidRPr="001577F0">
        <w:rPr>
          <w:rFonts w:ascii="SimSun" w:hAnsi="SimSun" w:hint="eastAsia"/>
        </w:rPr>
        <w:t>の第</w:t>
      </w:r>
      <w:r w:rsidRPr="001577F0">
        <w:rPr>
          <w:rFonts w:ascii="SimSun" w:hAnsi="SimSun" w:hint="eastAsia"/>
        </w:rPr>
        <w:t>14</w:t>
      </w:r>
      <w:r>
        <w:rPr>
          <w:rFonts w:ascii="SimSun" w:hAnsi="SimSun" w:hint="eastAsia"/>
        </w:rPr>
        <w:t>代の君主であった</w:t>
      </w:r>
      <w:r w:rsidRPr="001577F0">
        <w:rPr>
          <w:rFonts w:ascii="SimSun" w:hAnsi="SimSun" w:hint="eastAsia"/>
        </w:rPr>
        <w:t>孔甲</w:t>
      </w:r>
      <w:r>
        <w:rPr>
          <w:rFonts w:ascii="SimSun" w:hAnsi="SimSun" w:hint="eastAsia"/>
        </w:rPr>
        <w:t>はオカルトを好んだ暴君だった。諸侯は夏王朝から離れた。彼の時代、天からオスとメスのペアの龍がくだってきたが、あいにく豢龍氏（</w:t>
      </w:r>
      <w:bookmarkStart w:id="0" w:name="_Hlk480781442"/>
      <w:r w:rsidR="00431137">
        <w:rPr>
          <w:rFonts w:ascii="SimSun" w:hAnsi="SimSun" w:hint="eastAsia"/>
        </w:rPr>
        <w:t>かんりょうし</w:t>
      </w:r>
      <w:bookmarkEnd w:id="0"/>
      <w:r w:rsidR="00431137">
        <w:rPr>
          <w:rFonts w:ascii="SimSun" w:hAnsi="SimSun" w:hint="eastAsia"/>
        </w:rPr>
        <w:t>。</w:t>
      </w:r>
      <w:r>
        <w:rPr>
          <w:rFonts w:ascii="SimSun" w:hAnsi="SimSun" w:hint="eastAsia"/>
        </w:rPr>
        <w:t>龍の飼育の世襲のプロ）がいなかったため</w:t>
      </w:r>
      <w:r w:rsidRPr="001577F0">
        <w:rPr>
          <w:rFonts w:ascii="SimSun" w:hAnsi="SimSun" w:hint="eastAsia"/>
        </w:rPr>
        <w:t>、</w:t>
      </w:r>
      <w:r>
        <w:rPr>
          <w:rFonts w:ascii="SimSun" w:hAnsi="SimSun" w:hint="eastAsia"/>
        </w:rPr>
        <w:t>飼育</w:t>
      </w:r>
      <w:r w:rsidRPr="001577F0">
        <w:rPr>
          <w:rFonts w:ascii="SimSun" w:hAnsi="SimSun" w:hint="eastAsia"/>
        </w:rPr>
        <w:t>できなかった。</w:t>
      </w:r>
      <w:r w:rsidR="00431137">
        <w:rPr>
          <w:rFonts w:ascii="SimSun" w:hAnsi="SimSun" w:hint="eastAsia"/>
        </w:rPr>
        <w:t>夏王朝の衰えの一例である。</w:t>
      </w:r>
      <w:r w:rsidRPr="001577F0">
        <w:rPr>
          <w:rFonts w:ascii="SimSun" w:hAnsi="SimSun" w:hint="eastAsia"/>
        </w:rPr>
        <w:t>劉累という者が</w:t>
      </w:r>
      <w:r w:rsidR="00431137">
        <w:rPr>
          <w:rFonts w:ascii="SimSun" w:hAnsi="SimSun" w:hint="eastAsia"/>
        </w:rPr>
        <w:t>龍の飼育の技術を学んで孔甲に仕えたが、龍のメスのほうが死んでしまった。劉累は、死んだ龍</w:t>
      </w:r>
      <w:r w:rsidRPr="001577F0">
        <w:rPr>
          <w:rFonts w:ascii="SimSun" w:hAnsi="SimSun" w:hint="eastAsia"/>
        </w:rPr>
        <w:t>の肉を孔甲に献上した。</w:t>
      </w:r>
      <w:r w:rsidR="00431137">
        <w:rPr>
          <w:rFonts w:ascii="SimSun" w:hAnsi="SimSun" w:hint="eastAsia"/>
        </w:rPr>
        <w:t>孔甲はさらに龍</w:t>
      </w:r>
      <w:r w:rsidRPr="001577F0">
        <w:rPr>
          <w:rFonts w:ascii="SimSun" w:hAnsi="SimSun" w:hint="eastAsia"/>
        </w:rPr>
        <w:t>の肉を求めた</w:t>
      </w:r>
      <w:r w:rsidR="00431137">
        <w:rPr>
          <w:rFonts w:ascii="SimSun" w:hAnsi="SimSun" w:hint="eastAsia"/>
        </w:rPr>
        <w:t>ので、</w:t>
      </w:r>
      <w:r w:rsidRPr="001577F0">
        <w:rPr>
          <w:rFonts w:ascii="SimSun" w:hAnsi="SimSun" w:hint="eastAsia"/>
        </w:rPr>
        <w:t>劉累は</w:t>
      </w:r>
      <w:r w:rsidR="00431137">
        <w:rPr>
          <w:rFonts w:ascii="SimSun" w:hAnsi="SimSun" w:hint="eastAsia"/>
        </w:rPr>
        <w:t>怖くなって</w:t>
      </w:r>
      <w:r w:rsidRPr="001577F0">
        <w:rPr>
          <w:rFonts w:ascii="SimSun" w:hAnsi="SimSun" w:hint="eastAsia"/>
        </w:rPr>
        <w:t>逃げた</w:t>
      </w:r>
      <w:r w:rsidR="00431137">
        <w:rPr>
          <w:rFonts w:ascii="SimSun" w:hAnsi="SimSun" w:hint="eastAsia"/>
        </w:rPr>
        <w:t>、と言う</w:t>
      </w:r>
      <w:r w:rsidRPr="001577F0">
        <w:rPr>
          <w:rFonts w:ascii="SimSun" w:hAnsi="SimSun" w:hint="eastAsia"/>
        </w:rPr>
        <w:t>。</w:t>
      </w:r>
    </w:p>
    <w:p w14:paraId="6C002544" w14:textId="4290BEC2" w:rsidR="001577F0" w:rsidRDefault="00431137" w:rsidP="00431137">
      <w:pPr>
        <w:ind w:firstLineChars="100" w:firstLine="210"/>
        <w:rPr>
          <w:rFonts w:ascii="SimSun" w:hAnsi="SimSun"/>
        </w:rPr>
      </w:pPr>
      <w:r>
        <w:rPr>
          <w:rFonts w:ascii="SimSun" w:hAnsi="SimSun" w:hint="eastAsia"/>
        </w:rPr>
        <w:lastRenderedPageBreak/>
        <w:t>『</w:t>
      </w:r>
      <w:r w:rsidRPr="001577F0">
        <w:rPr>
          <w:rFonts w:ascii="SimSun" w:hAnsi="SimSun" w:hint="eastAsia"/>
        </w:rPr>
        <w:t>史記</w:t>
      </w:r>
      <w:r>
        <w:rPr>
          <w:rFonts w:ascii="SimSun" w:hAnsi="SimSun" w:hint="eastAsia"/>
        </w:rPr>
        <w:t>』周本紀によれば、夏王朝の時代にあらわれた龍が吐いた「泡」は、殷王朝と周王朝に伝えられたが、周の時代</w:t>
      </w:r>
      <w:r w:rsidR="001577F0" w:rsidRPr="001577F0">
        <w:rPr>
          <w:rFonts w:ascii="SimSun" w:hAnsi="SimSun" w:hint="eastAsia"/>
        </w:rPr>
        <w:t>にこの泡から</w:t>
      </w:r>
      <w:r>
        <w:rPr>
          <w:rFonts w:ascii="SimSun" w:hAnsi="SimSun" w:hint="eastAsia"/>
        </w:rPr>
        <w:t>傾国の美女・</w:t>
      </w:r>
      <w:r w:rsidR="001577F0" w:rsidRPr="001577F0">
        <w:rPr>
          <w:rFonts w:ascii="SimSun" w:hAnsi="SimSun" w:hint="eastAsia"/>
        </w:rPr>
        <w:t>褒姒が生まれたという。</w:t>
      </w:r>
      <w:r>
        <w:rPr>
          <w:rFonts w:ascii="SimSun" w:hAnsi="SimSun" w:hint="eastAsia"/>
        </w:rPr>
        <w:t>この伝説は、井上靖の短編小説「</w:t>
      </w:r>
      <w:r w:rsidRPr="001577F0">
        <w:rPr>
          <w:rFonts w:ascii="SimSun" w:hAnsi="SimSun" w:hint="eastAsia"/>
        </w:rPr>
        <w:t>褒姒</w:t>
      </w:r>
      <w:r>
        <w:rPr>
          <w:rFonts w:ascii="SimSun" w:hAnsi="SimSun" w:hint="eastAsia"/>
        </w:rPr>
        <w:t>の笑い」でも紹介されている。</w:t>
      </w:r>
    </w:p>
    <w:p w14:paraId="391A317C" w14:textId="12A9770A" w:rsidR="00FC3F08" w:rsidRDefault="00FC3F08" w:rsidP="0071514F">
      <w:pPr>
        <w:rPr>
          <w:rFonts w:ascii="SimSun" w:hAnsi="SimSun"/>
        </w:rPr>
      </w:pPr>
      <w:r>
        <w:rPr>
          <w:rFonts w:ascii="SimSun" w:hAnsi="SimSun" w:hint="eastAsia"/>
        </w:rPr>
        <w:t>〇殷周期　…殷王朝</w:t>
      </w:r>
      <w:r>
        <w:rPr>
          <w:rFonts w:ascii="SimSun" w:hAnsi="SimSun" w:hint="eastAsia"/>
        </w:rPr>
        <w:t>(</w:t>
      </w:r>
      <w:r>
        <w:rPr>
          <w:rFonts w:ascii="SimSun" w:hAnsi="SimSun" w:hint="eastAsia"/>
        </w:rPr>
        <w:t>商王朝</w:t>
      </w:r>
      <w:r>
        <w:rPr>
          <w:rFonts w:ascii="SimSun" w:hAnsi="SimSun" w:hint="eastAsia"/>
        </w:rPr>
        <w:t>)</w:t>
      </w:r>
      <w:r>
        <w:rPr>
          <w:rFonts w:ascii="SimSun" w:hAnsi="SimSun" w:hint="eastAsia"/>
        </w:rPr>
        <w:t>と西周</w:t>
      </w:r>
    </w:p>
    <w:p w14:paraId="789E4C81" w14:textId="579187F7" w:rsidR="00FC3F08" w:rsidRDefault="00FC3F08" w:rsidP="0071514F">
      <w:pPr>
        <w:rPr>
          <w:rFonts w:ascii="SimSun" w:hAnsi="SimSun"/>
        </w:rPr>
      </w:pPr>
      <w:r>
        <w:rPr>
          <w:rFonts w:ascii="SimSun" w:hAnsi="SimSun" w:hint="eastAsia"/>
        </w:rPr>
        <w:t xml:space="preserve">　甲骨文字や金文に「龍」や「竜」の原字が確認できる。「竜」が古字で「龍」が繁字</w:t>
      </w:r>
      <w:r>
        <w:rPr>
          <w:rFonts w:ascii="SimSun" w:hAnsi="SimSun" w:hint="eastAsia"/>
        </w:rPr>
        <w:t>(</w:t>
      </w:r>
      <w:r>
        <w:rPr>
          <w:rFonts w:ascii="SimSun" w:hAnsi="SimSun" w:hint="eastAsia"/>
        </w:rPr>
        <w:t>わざと筆画を増やして荘重に見えるように再デザインした文字</w:t>
      </w:r>
      <w:r>
        <w:rPr>
          <w:rFonts w:ascii="SimSun" w:hAnsi="SimSun" w:hint="eastAsia"/>
        </w:rPr>
        <w:t>)</w:t>
      </w:r>
      <w:r>
        <w:rPr>
          <w:rFonts w:ascii="SimSun" w:hAnsi="SimSun" w:hint="eastAsia"/>
        </w:rPr>
        <w:t>という説、「龍」はこの伝説の動物を横から見た姿で「竜」は上から見下ろした姿という説、など、諸説がある。</w:t>
      </w:r>
    </w:p>
    <w:p w14:paraId="1F78ED9D" w14:textId="397ADF90" w:rsidR="00FC3F08" w:rsidRDefault="00FC3F08" w:rsidP="0071514F">
      <w:pPr>
        <w:rPr>
          <w:rFonts w:ascii="SimSun" w:hAnsi="SimSun"/>
        </w:rPr>
      </w:pPr>
      <w:r>
        <w:rPr>
          <w:rFonts w:ascii="SimSun" w:hAnsi="SimSun" w:hint="eastAsia"/>
        </w:rPr>
        <w:t>〇春秋・</w:t>
      </w:r>
      <w:r w:rsidR="00615100">
        <w:rPr>
          <w:rFonts w:ascii="SimSun" w:hAnsi="SimSun" w:hint="eastAsia"/>
        </w:rPr>
        <w:t>戦国・秦漢</w:t>
      </w:r>
      <w:r w:rsidR="00800E7A">
        <w:rPr>
          <w:rFonts w:ascii="SimSun" w:hAnsi="SimSun" w:hint="eastAsia"/>
        </w:rPr>
        <w:t xml:space="preserve">　…いわゆる「漢文」の故事成語の宝庫となった時代</w:t>
      </w:r>
    </w:p>
    <w:p w14:paraId="55398ACD" w14:textId="602E902F" w:rsidR="00FC3F08" w:rsidRDefault="00FC3F08" w:rsidP="0071514F">
      <w:pPr>
        <w:rPr>
          <w:rFonts w:ascii="SimSun" w:hAnsi="SimSun"/>
        </w:rPr>
      </w:pPr>
      <w:r>
        <w:rPr>
          <w:rFonts w:ascii="SimSun" w:hAnsi="SimSun" w:hint="eastAsia"/>
        </w:rPr>
        <w:t xml:space="preserve">　龍にまつわる故事成語が多数生まれ、後世のイメージが確定する。</w:t>
      </w:r>
    </w:p>
    <w:p w14:paraId="6C945489" w14:textId="77777777" w:rsidR="00EB29D4" w:rsidRDefault="00EB29D4" w:rsidP="00EB29D4">
      <w:pPr>
        <w:rPr>
          <w:rFonts w:ascii="SimSun" w:hAnsi="SimSun"/>
        </w:rPr>
      </w:pPr>
      <w:r>
        <w:rPr>
          <w:rFonts w:ascii="SimSun" w:hAnsi="SimSun" w:hint="eastAsia"/>
        </w:rPr>
        <w:t>・それなお龍のごときか</w:t>
      </w:r>
    </w:p>
    <w:p w14:paraId="117C0F1F" w14:textId="77777777" w:rsidR="00EB29D4" w:rsidRPr="00615100" w:rsidRDefault="00EB29D4" w:rsidP="00EB29D4">
      <w:pPr>
        <w:rPr>
          <w:rFonts w:ascii="SimSun" w:hAnsi="SimSun"/>
        </w:rPr>
      </w:pPr>
      <w:r>
        <w:rPr>
          <w:rFonts w:ascii="SimSun" w:hAnsi="SimSun" w:hint="eastAsia"/>
        </w:rPr>
        <w:t xml:space="preserve">　司馬遷の『史記』</w:t>
      </w:r>
      <w:r w:rsidRPr="00615100">
        <w:rPr>
          <w:rFonts w:ascii="SimSun" w:hAnsi="SimSun" w:hint="eastAsia"/>
        </w:rPr>
        <w:t>老子</w:t>
      </w:r>
      <w:r>
        <w:rPr>
          <w:rFonts w:ascii="SimSun" w:hAnsi="SimSun" w:hint="eastAsia"/>
        </w:rPr>
        <w:t>・韓非列伝は、孔子が老子に面会して「礼」についての教えを乞うたあと、「私は今日、老子と会ったが、まるで龍のようであった」と慨嘆した、とある。ただし、この「孔老二聖の会見」の説話は史実ではない可能性が高い。</w:t>
      </w:r>
    </w:p>
    <w:p w14:paraId="755E52A8" w14:textId="6FF4DDBE" w:rsidR="00EB29D4" w:rsidRDefault="00800E7A" w:rsidP="00EB29D4">
      <w:pPr>
        <w:ind w:firstLineChars="100" w:firstLine="210"/>
        <w:rPr>
          <w:rFonts w:ascii="SimSun" w:hAnsi="SimSun"/>
          <w:lang w:eastAsia="zh-TW"/>
        </w:rPr>
      </w:pPr>
      <w:r>
        <w:rPr>
          <w:rFonts w:ascii="SimSun" w:hAnsi="SimSun" w:hint="eastAsia"/>
          <w:lang w:eastAsia="zh-TW"/>
        </w:rPr>
        <w:t>孔子適周，將問禮於老子。老子曰</w:t>
      </w:r>
      <w:r w:rsidR="00EB29D4" w:rsidRPr="00615100">
        <w:rPr>
          <w:rFonts w:ascii="SimSun" w:hAnsi="SimSun" w:hint="eastAsia"/>
          <w:lang w:eastAsia="zh-TW"/>
        </w:rPr>
        <w:t>「子所言者，其人與骨皆已朽矣，獨其言在耳。且君子得其時則駕，不得其時則蓬累而行。吾聞之，良賈深藏若虛，君子盛德容貌若愚。去子之驕氣與多欲，態色與淫志，是皆無益於子之身。吾所以告子，</w:t>
      </w:r>
      <w:r>
        <w:rPr>
          <w:rFonts w:ascii="SimSun" w:hAnsi="SimSun" w:hint="eastAsia"/>
          <w:lang w:eastAsia="zh-TW"/>
        </w:rPr>
        <w:t>若是而已」。孔子去，謂弟子曰「鳥，吾知其能飛。魚，吾知其能游。</w:t>
      </w:r>
      <w:r w:rsidR="00EB29D4" w:rsidRPr="00615100">
        <w:rPr>
          <w:rFonts w:ascii="SimSun" w:hAnsi="SimSun" w:hint="eastAsia"/>
          <w:lang w:eastAsia="zh-TW"/>
        </w:rPr>
        <w:t>獸，吾知其能走。走者可以為罔，游者可以為綸，飛者可以為矰。至於龍，吾不能知其乘風雲而上天。吾今日見老子，其猶龍邪！」</w:t>
      </w:r>
    </w:p>
    <w:p w14:paraId="6D509F47" w14:textId="3722E737" w:rsidR="00FC3F08" w:rsidRDefault="00AB7419" w:rsidP="00AB7419">
      <w:pPr>
        <w:rPr>
          <w:rFonts w:ascii="SimSun" w:hAnsi="SimSun"/>
        </w:rPr>
      </w:pPr>
      <w:r>
        <w:rPr>
          <w:rFonts w:ascii="SimSun" w:hAnsi="SimSun" w:hint="eastAsia"/>
        </w:rPr>
        <w:t>・</w:t>
      </w:r>
      <w:r w:rsidR="00FC3F08">
        <w:rPr>
          <w:rFonts w:ascii="SimSun" w:hAnsi="SimSun" w:hint="eastAsia"/>
        </w:rPr>
        <w:t>屠龍</w:t>
      </w:r>
      <w:r>
        <w:rPr>
          <w:rFonts w:ascii="SimSun" w:hAnsi="SimSun" w:hint="eastAsia"/>
        </w:rPr>
        <w:t>(</w:t>
      </w:r>
      <w:r>
        <w:rPr>
          <w:rFonts w:ascii="SimSun" w:hAnsi="SimSun" w:hint="eastAsia"/>
        </w:rPr>
        <w:t>とりゅう</w:t>
      </w:r>
      <w:r>
        <w:rPr>
          <w:rFonts w:ascii="SimSun" w:hAnsi="SimSun" w:hint="eastAsia"/>
        </w:rPr>
        <w:t>)</w:t>
      </w:r>
    </w:p>
    <w:p w14:paraId="635E1219" w14:textId="5C5DD464" w:rsidR="00AB7419" w:rsidRDefault="00AB7419" w:rsidP="00AB7419">
      <w:pPr>
        <w:rPr>
          <w:rFonts w:ascii="SimSun" w:eastAsia="PMingLiU" w:hAnsi="SimSun"/>
        </w:rPr>
      </w:pPr>
      <w:r>
        <w:rPr>
          <w:rFonts w:ascii="SimSun" w:hAnsi="SimSun" w:hint="eastAsia"/>
        </w:rPr>
        <w:t>『荘子』雑篇・列御寇「</w:t>
      </w:r>
      <w:r w:rsidRPr="00AB7419">
        <w:rPr>
          <w:rFonts w:ascii="SimSun" w:hAnsi="SimSun" w:hint="eastAsia"/>
        </w:rPr>
        <w:t>朱泙漫學屠龍於支離益，單千金之家，三年技成，而無所用其巧。</w:t>
      </w:r>
      <w:r>
        <w:rPr>
          <w:rFonts w:ascii="SimSun" w:hAnsi="SimSun" w:hint="eastAsia"/>
        </w:rPr>
        <w:t>」</w:t>
      </w:r>
    </w:p>
    <w:p w14:paraId="0B7EED2D" w14:textId="0C8287EB" w:rsidR="00AB7419" w:rsidRDefault="00AB7419" w:rsidP="00AB7419">
      <w:pPr>
        <w:rPr>
          <w:rFonts w:ascii="SimSun" w:hAnsi="SimSun"/>
        </w:rPr>
      </w:pPr>
      <w:r>
        <w:rPr>
          <w:rFonts w:asciiTheme="minorEastAsia" w:hAnsiTheme="minorEastAsia" w:hint="eastAsia"/>
        </w:rPr>
        <w:t xml:space="preserve">　</w:t>
      </w:r>
      <w:r w:rsidRPr="00AB7419">
        <w:rPr>
          <w:rFonts w:ascii="SimSun" w:hAnsi="SimSun" w:hint="eastAsia"/>
        </w:rPr>
        <w:t>朱泙漫</w:t>
      </w:r>
      <w:r>
        <w:rPr>
          <w:rFonts w:ascii="SimSun" w:hAnsi="SimSun" w:hint="eastAsia"/>
        </w:rPr>
        <w:t>という人物は、莫大な財産と三年の歳月を使って、「龍殺し」の秘術を</w:t>
      </w:r>
      <w:r w:rsidRPr="00AB7419">
        <w:rPr>
          <w:rFonts w:ascii="SimSun" w:hAnsi="SimSun" w:hint="eastAsia"/>
        </w:rPr>
        <w:t>支離益</w:t>
      </w:r>
      <w:r>
        <w:rPr>
          <w:rFonts w:ascii="SimSun" w:hAnsi="SimSun" w:hint="eastAsia"/>
        </w:rPr>
        <w:t>から学んだが、結局、使い道がなかった。</w:t>
      </w:r>
    </w:p>
    <w:p w14:paraId="06A4F16E" w14:textId="4A21FE57" w:rsidR="00527EC6" w:rsidRDefault="00527EC6" w:rsidP="00AB7419">
      <w:pPr>
        <w:rPr>
          <w:rFonts w:ascii="SimSun" w:hAnsi="SimSun"/>
        </w:rPr>
      </w:pPr>
      <w:r>
        <w:rPr>
          <w:rFonts w:ascii="SimSun" w:hAnsi="SimSun" w:hint="eastAsia"/>
        </w:rPr>
        <w:t>・逆鱗</w:t>
      </w:r>
      <w:r>
        <w:rPr>
          <w:rFonts w:ascii="SimSun" w:hAnsi="SimSun" w:hint="eastAsia"/>
        </w:rPr>
        <w:t>(</w:t>
      </w:r>
      <w:r>
        <w:rPr>
          <w:rFonts w:ascii="SimSun" w:hAnsi="SimSun" w:hint="eastAsia"/>
        </w:rPr>
        <w:t>げきりん</w:t>
      </w:r>
      <w:r>
        <w:rPr>
          <w:rFonts w:ascii="SimSun" w:hAnsi="SimSun" w:hint="eastAsia"/>
        </w:rPr>
        <w:t>)</w:t>
      </w:r>
    </w:p>
    <w:p w14:paraId="15272075" w14:textId="7833A348" w:rsidR="00527EC6" w:rsidRDefault="00527EC6" w:rsidP="00AB7419">
      <w:pPr>
        <w:rPr>
          <w:rFonts w:ascii="SimSun" w:hAnsi="SimSun"/>
        </w:rPr>
      </w:pPr>
      <w:r>
        <w:rPr>
          <w:rFonts w:ascii="SimSun" w:hAnsi="SimSun" w:hint="eastAsia"/>
        </w:rPr>
        <w:t>『韓非子』に逆鱗の比喩が出てくる。</w:t>
      </w:r>
    </w:p>
    <w:p w14:paraId="700BF4B1" w14:textId="1676D465" w:rsidR="00527EC6" w:rsidRDefault="00527EC6" w:rsidP="00527EC6">
      <w:pPr>
        <w:ind w:firstLineChars="100" w:firstLine="210"/>
        <w:rPr>
          <w:rFonts w:ascii="SimSun" w:eastAsia="PMingLiU" w:hAnsi="SimSun"/>
          <w:lang w:eastAsia="zh-TW"/>
        </w:rPr>
      </w:pPr>
      <w:r w:rsidRPr="00527EC6">
        <w:rPr>
          <w:rFonts w:ascii="SimSun" w:hAnsi="SimSun" w:hint="eastAsia"/>
          <w:lang w:eastAsia="zh-TW"/>
        </w:rPr>
        <w:t>夫龍之為蟲也、柔可狎而騎也。然其喉下有逆鱗径尺。若人有嬰之者、則必殺人。人主亦有逆鱗。説者能無嬰人主之逆鱗、則幾矣。</w:t>
      </w:r>
    </w:p>
    <w:p w14:paraId="4759E1FF" w14:textId="2012A71A" w:rsidR="00527EC6" w:rsidRDefault="00527EC6" w:rsidP="00527EC6">
      <w:pPr>
        <w:ind w:firstLineChars="100" w:firstLine="210"/>
        <w:rPr>
          <w:rFonts w:ascii="SimSun" w:hAnsi="SimSun"/>
        </w:rPr>
      </w:pPr>
      <w:r>
        <w:rPr>
          <w:rFonts w:asciiTheme="minorEastAsia" w:hAnsiTheme="minorEastAsia" w:hint="eastAsia"/>
        </w:rPr>
        <w:t>本来、</w:t>
      </w:r>
      <w:r w:rsidRPr="00527EC6">
        <w:rPr>
          <w:rFonts w:ascii="SimSun" w:hAnsi="SimSun" w:hint="eastAsia"/>
        </w:rPr>
        <w:t>龍という</w:t>
      </w:r>
      <w:r w:rsidR="00800E7A">
        <w:rPr>
          <w:rFonts w:ascii="SimSun" w:hAnsi="SimSun" w:hint="eastAsia"/>
        </w:rPr>
        <w:t>動物はおとなしい性格で、飼いならせば騎乗</w:t>
      </w:r>
      <w:r>
        <w:rPr>
          <w:rFonts w:ascii="SimSun" w:hAnsi="SimSun" w:hint="eastAsia"/>
        </w:rPr>
        <w:t>もできる。だが、龍のノドもとには一尺ほどの長さの、逆にはえたウロコがある。もし人がこれに触れると、龍は必ずその人を殺す。君主にも逆鱗がある。君主に意見具申する人が、君主の逆鱗に触れずに済めば、説得は成功に近いと評価できる。</w:t>
      </w:r>
    </w:p>
    <w:p w14:paraId="315C25CD" w14:textId="4C8D47C8" w:rsidR="00AB7419" w:rsidRDefault="00AB7419" w:rsidP="00AB7419">
      <w:pPr>
        <w:rPr>
          <w:rFonts w:ascii="SimSun" w:hAnsi="SimSun"/>
        </w:rPr>
      </w:pPr>
      <w:r>
        <w:rPr>
          <w:rFonts w:ascii="SimSun" w:hAnsi="SimSun" w:hint="eastAsia"/>
        </w:rPr>
        <w:t>・葉公</w:t>
      </w:r>
      <w:r>
        <w:rPr>
          <w:rFonts w:ascii="SimSun" w:hAnsi="SimSun" w:hint="eastAsia"/>
        </w:rPr>
        <w:t>(</w:t>
      </w:r>
      <w:r>
        <w:rPr>
          <w:rFonts w:ascii="SimSun" w:hAnsi="SimSun" w:hint="eastAsia"/>
        </w:rPr>
        <w:t>しょうこう</w:t>
      </w:r>
      <w:r>
        <w:rPr>
          <w:rFonts w:ascii="SimSun" w:hAnsi="SimSun" w:hint="eastAsia"/>
        </w:rPr>
        <w:t>/</w:t>
      </w:r>
      <w:r>
        <w:rPr>
          <w:rFonts w:ascii="SimSun" w:hAnsi="SimSun" w:hint="eastAsia"/>
        </w:rPr>
        <w:t>ようこう</w:t>
      </w:r>
      <w:r>
        <w:rPr>
          <w:rFonts w:ascii="SimSun" w:hAnsi="SimSun" w:hint="eastAsia"/>
        </w:rPr>
        <w:t>)</w:t>
      </w:r>
      <w:r>
        <w:rPr>
          <w:rFonts w:ascii="SimSun" w:hAnsi="SimSun" w:hint="eastAsia"/>
        </w:rPr>
        <w:t>龍を好む</w:t>
      </w:r>
    </w:p>
    <w:p w14:paraId="6A5C026B" w14:textId="4536738F" w:rsidR="00615100" w:rsidRPr="00615100" w:rsidRDefault="00615100" w:rsidP="00615100">
      <w:pPr>
        <w:ind w:firstLineChars="100" w:firstLine="210"/>
        <w:rPr>
          <w:rFonts w:ascii="SimSun" w:hAnsi="SimSun"/>
        </w:rPr>
      </w:pPr>
      <w:r>
        <w:rPr>
          <w:rFonts w:ascii="SimSun" w:hAnsi="SimSun" w:hint="eastAsia"/>
        </w:rPr>
        <w:t>前漢の劉向の『</w:t>
      </w:r>
      <w:r w:rsidRPr="00615100">
        <w:rPr>
          <w:rFonts w:ascii="SimSun" w:hAnsi="SimSun" w:hint="eastAsia"/>
        </w:rPr>
        <w:t>新序</w:t>
      </w:r>
      <w:r>
        <w:rPr>
          <w:rFonts w:ascii="SimSun" w:hAnsi="SimSun" w:hint="eastAsia"/>
        </w:rPr>
        <w:t>』に「葉君の龍好き」の故事が出てくる。</w:t>
      </w:r>
    </w:p>
    <w:p w14:paraId="6307A416" w14:textId="30331E2E" w:rsidR="00AB7419" w:rsidRDefault="00EB29D4" w:rsidP="00615100">
      <w:pPr>
        <w:ind w:firstLineChars="100" w:firstLine="210"/>
        <w:rPr>
          <w:rFonts w:ascii="SimSun" w:hAnsi="SimSun"/>
          <w:lang w:eastAsia="zh-TW"/>
        </w:rPr>
      </w:pPr>
      <w:r>
        <w:rPr>
          <w:rFonts w:ascii="SimSun" w:hAnsi="SimSun" w:hint="eastAsia"/>
          <w:lang w:eastAsia="zh-TW"/>
        </w:rPr>
        <w:t>子張見魯哀公，七日而哀公不禮，託僕夫而去曰</w:t>
      </w:r>
      <w:r w:rsidR="00615100" w:rsidRPr="00615100">
        <w:rPr>
          <w:rFonts w:ascii="SimSun" w:hAnsi="SimSun" w:hint="eastAsia"/>
          <w:lang w:eastAsia="zh-TW"/>
        </w:rPr>
        <w:t>「臣聞君好士，故不遠千里之外，犯霜露，冒塵垢，百舍重趼，不敢休息以見君，七日而君不禮，君之好士也，有似葉公子高之好龍也，葉公子高好龍，鉤以寫龍，鑿以寫龍，屋室雕文以寫龍，於是夫龍聞而下之，窺頭於牖，拖尾於堂，葉公見之，棄而還走，失其魂魄，五色無主，是葉公非好龍也，好夫似龍而非龍者</w:t>
      </w:r>
      <w:r w:rsidR="00615100" w:rsidRPr="00615100">
        <w:rPr>
          <w:rFonts w:ascii="SimSun" w:hAnsi="SimSun" w:hint="eastAsia"/>
          <w:lang w:eastAsia="zh-TW"/>
        </w:rPr>
        <w:lastRenderedPageBreak/>
        <w:t>也。今臣聞君好士，</w:t>
      </w:r>
      <w:r>
        <w:rPr>
          <w:rFonts w:ascii="SimSun" w:hAnsi="SimSun" w:hint="eastAsia"/>
          <w:lang w:eastAsia="zh-TW"/>
        </w:rPr>
        <w:t>不遠千里之外以見君，七日不禮，君非好士也，好夫似士而非士者也。『</w:t>
      </w:r>
      <w:r w:rsidRPr="00615100">
        <w:rPr>
          <w:rFonts w:ascii="SimSun" w:hAnsi="SimSun" w:hint="eastAsia"/>
          <w:lang w:eastAsia="zh-TW"/>
        </w:rPr>
        <w:t>詩</w:t>
      </w:r>
      <w:r>
        <w:rPr>
          <w:rFonts w:ascii="SimSun" w:hAnsi="SimSun" w:hint="eastAsia"/>
          <w:lang w:eastAsia="zh-TW"/>
        </w:rPr>
        <w:t>』曰</w:t>
      </w:r>
      <w:r w:rsidR="00615100" w:rsidRPr="00615100">
        <w:rPr>
          <w:rFonts w:ascii="SimSun" w:hAnsi="SimSun" w:hint="eastAsia"/>
          <w:lang w:eastAsia="zh-TW"/>
        </w:rPr>
        <w:t>『中心藏之，何日忘之。』敢託而去。」</w:t>
      </w:r>
    </w:p>
    <w:p w14:paraId="4C8CF6C7" w14:textId="4C9FC1B3" w:rsidR="00EB29D4" w:rsidRPr="00AB7419" w:rsidRDefault="00527EC6" w:rsidP="00EB29D4">
      <w:pPr>
        <w:ind w:firstLineChars="100" w:firstLine="210"/>
        <w:rPr>
          <w:rFonts w:ascii="SimSun" w:hAnsi="SimSun"/>
        </w:rPr>
      </w:pPr>
      <w:r>
        <w:rPr>
          <w:rFonts w:ascii="SimSun" w:hAnsi="SimSun" w:hint="eastAsia"/>
        </w:rPr>
        <w:t>昔、葉公は龍の姿を好み、家具調度品</w:t>
      </w:r>
      <w:r w:rsidR="00EB29D4">
        <w:rPr>
          <w:rFonts w:ascii="SimSun" w:hAnsi="SimSun" w:hint="eastAsia"/>
        </w:rPr>
        <w:t>や身の回りの品を、龍の模様で埋め尽くした。その噂を本物の龍が聞きつけ、葉公のやしきを訪れた。葉公は本物の龍の巨大な姿を見ると肝をつぶし、逃げ出した。葉公が好んでいたのは、あくまでも龍のイミテーションにすぎなかった。これは説話だが、現実の世界でも、「自分は人材を好む」と言う田舎政治家は、大半は葉公と同じだ。世論を気にして人材登用</w:t>
      </w:r>
      <w:r w:rsidR="00EB29D4">
        <w:rPr>
          <w:rFonts w:ascii="SimSun" w:hAnsi="SimSun"/>
        </w:rPr>
        <w:t>のポーズをとる</w:t>
      </w:r>
      <w:r w:rsidR="00EB29D4">
        <w:rPr>
          <w:rFonts w:ascii="SimSun" w:hAnsi="SimSun" w:hint="eastAsia"/>
        </w:rPr>
        <w:t>政治家は多いが、本物の逸材を受け入れて使いこなせる政治家は、ほとんどいない。</w:t>
      </w:r>
    </w:p>
    <w:p w14:paraId="37FCCB32" w14:textId="18E3CED6" w:rsidR="00615100" w:rsidRDefault="00615100" w:rsidP="0071514F">
      <w:pPr>
        <w:rPr>
          <w:rFonts w:ascii="SimSun" w:hAnsi="SimSun"/>
        </w:rPr>
      </w:pPr>
      <w:r>
        <w:rPr>
          <w:rFonts w:ascii="SimSun" w:hAnsi="SimSun" w:hint="eastAsia"/>
        </w:rPr>
        <w:t>・</w:t>
      </w:r>
      <w:r w:rsidR="00EB29D4">
        <w:rPr>
          <w:rFonts w:ascii="SimSun" w:hAnsi="SimSun" w:hint="eastAsia"/>
        </w:rPr>
        <w:t>龍顔</w:t>
      </w:r>
    </w:p>
    <w:p w14:paraId="22E8BC8D" w14:textId="174E4F55" w:rsidR="00585257" w:rsidRPr="00585257" w:rsidRDefault="00585257" w:rsidP="00585257">
      <w:pPr>
        <w:rPr>
          <w:rFonts w:ascii="SimSun" w:hAnsi="SimSun"/>
        </w:rPr>
      </w:pPr>
      <w:r>
        <w:rPr>
          <w:rFonts w:ascii="SimSun" w:hAnsi="SimSun" w:hint="eastAsia"/>
        </w:rPr>
        <w:t xml:space="preserve">　前漢の司馬遷の『史記』高祖本紀によると、漢の初代皇帝となった</w:t>
      </w:r>
      <w:r w:rsidR="008210BF">
        <w:rPr>
          <w:rFonts w:ascii="SimSun" w:hAnsi="SimSun" w:hint="eastAsia"/>
        </w:rPr>
        <w:t>劉邦の母親は、「</w:t>
      </w:r>
      <w:r w:rsidR="008210BF" w:rsidRPr="008210BF">
        <w:rPr>
          <w:rFonts w:ascii="SimSun" w:hAnsi="SimSun" w:hint="eastAsia"/>
        </w:rPr>
        <w:t>蛟龍</w:t>
      </w:r>
      <w:r w:rsidR="008210BF">
        <w:rPr>
          <w:rFonts w:ascii="SimSun" w:hAnsi="SimSun" w:hint="eastAsia"/>
        </w:rPr>
        <w:t>」の精気に感じて劉邦を妊娠した。そうして生まれた劉邦は「龍顔」だった、と伝えられる。後世、「龍顔」は、劉邦に限らず天子の顔を指す敬語としても使われる。</w:t>
      </w:r>
    </w:p>
    <w:p w14:paraId="3BE80127" w14:textId="5C9B7AFD" w:rsidR="00615100" w:rsidRDefault="00585257" w:rsidP="008210BF">
      <w:pPr>
        <w:ind w:firstLineChars="100" w:firstLine="210"/>
        <w:rPr>
          <w:rFonts w:ascii="SimSun" w:hAnsi="SimSun"/>
          <w:lang w:eastAsia="zh-TW"/>
        </w:rPr>
      </w:pPr>
      <w:r w:rsidRPr="00585257">
        <w:rPr>
          <w:rFonts w:ascii="SimSun" w:hAnsi="SimSun" w:hint="eastAsia"/>
          <w:lang w:eastAsia="zh-TW"/>
        </w:rPr>
        <w:t>高祖，沛豐邑中陽裏人，姓劉氏，字季。父曰太公，母曰劉媼。其先劉媼嘗息大澤之陂，夢與神遇。是時雷電晦冥，太公往視，則見</w:t>
      </w:r>
      <w:bookmarkStart w:id="1" w:name="_Hlk480784502"/>
      <w:r w:rsidRPr="00585257">
        <w:rPr>
          <w:rFonts w:ascii="SimSun" w:hAnsi="SimSun" w:hint="eastAsia"/>
          <w:lang w:eastAsia="zh-TW"/>
        </w:rPr>
        <w:t>蛟龍</w:t>
      </w:r>
      <w:bookmarkEnd w:id="1"/>
      <w:r w:rsidRPr="00585257">
        <w:rPr>
          <w:rFonts w:ascii="SimSun" w:hAnsi="SimSun" w:hint="eastAsia"/>
          <w:lang w:eastAsia="zh-TW"/>
        </w:rPr>
        <w:t>於其上。已而有身，遂</w:t>
      </w:r>
      <w:r w:rsidRPr="00585257">
        <w:rPr>
          <w:rFonts w:ascii="PMingLiU" w:eastAsia="PMingLiU" w:hAnsi="PMingLiU" w:cs="PMingLiU" w:hint="eastAsia"/>
          <w:lang w:eastAsia="zh-TW"/>
        </w:rPr>
        <w:t>產</w:t>
      </w:r>
      <w:r w:rsidRPr="00585257">
        <w:rPr>
          <w:rFonts w:ascii="ＭＳ 明朝" w:eastAsia="ＭＳ 明朝" w:hAnsi="ＭＳ 明朝" w:cs="ＭＳ 明朝" w:hint="eastAsia"/>
          <w:lang w:eastAsia="zh-TW"/>
        </w:rPr>
        <w:t>高祖</w:t>
      </w:r>
      <w:r w:rsidRPr="00585257">
        <w:rPr>
          <w:rFonts w:ascii="SimSun" w:hAnsi="SimSun" w:hint="eastAsia"/>
          <w:lang w:eastAsia="zh-TW"/>
        </w:rPr>
        <w:t>。</w:t>
      </w:r>
      <w:r w:rsidR="008210BF" w:rsidRPr="008210BF">
        <w:rPr>
          <w:rFonts w:ascii="SimSun" w:hAnsi="SimSun" w:hint="eastAsia"/>
          <w:lang w:eastAsia="zh-TW"/>
        </w:rPr>
        <w:t>高祖為人，隆準而龍顏，美須髯，左股有七十二黑子。</w:t>
      </w:r>
    </w:p>
    <w:p w14:paraId="6950B8AC" w14:textId="77777777" w:rsidR="00615100" w:rsidRDefault="00615100" w:rsidP="0071514F">
      <w:pPr>
        <w:rPr>
          <w:rFonts w:ascii="SimSun" w:hAnsi="SimSun"/>
          <w:lang w:eastAsia="zh-TW"/>
        </w:rPr>
      </w:pPr>
    </w:p>
    <w:p w14:paraId="56B621FD" w14:textId="77777777" w:rsidR="0090068F" w:rsidRPr="0090068F" w:rsidRDefault="0090068F" w:rsidP="0071514F">
      <w:pPr>
        <w:rPr>
          <w:rFonts w:ascii="SimSun" w:hAnsi="SimSun"/>
          <w:lang w:eastAsia="zh-TW"/>
        </w:rPr>
      </w:pPr>
    </w:p>
    <w:p w14:paraId="7424A291" w14:textId="56E955EE" w:rsidR="00335E3C" w:rsidRDefault="00335E3C" w:rsidP="0090068F">
      <w:pPr>
        <w:jc w:val="center"/>
        <w:rPr>
          <w:rFonts w:ascii="SimSun" w:hAnsi="SimSun"/>
        </w:rPr>
      </w:pPr>
      <w:r>
        <w:rPr>
          <w:rFonts w:ascii="SimSun" w:hAnsi="SimSun" w:hint="eastAsia"/>
        </w:rPr>
        <w:t>★</w:t>
      </w:r>
      <w:r w:rsidR="0090068F">
        <w:rPr>
          <w:rFonts w:ascii="SimSun" w:hAnsi="SimSun" w:hint="eastAsia"/>
        </w:rPr>
        <w:t>龍の姿★</w:t>
      </w:r>
    </w:p>
    <w:p w14:paraId="606B864B" w14:textId="4ECEC273" w:rsidR="003B5EEB" w:rsidRDefault="003B5EEB" w:rsidP="003B5EEB">
      <w:pPr>
        <w:ind w:firstLineChars="100" w:firstLine="210"/>
        <w:rPr>
          <w:rFonts w:ascii="SimSun" w:hAnsi="SimSun"/>
        </w:rPr>
      </w:pPr>
      <w:r>
        <w:rPr>
          <w:rFonts w:ascii="SimSun" w:hAnsi="SimSun" w:hint="eastAsia"/>
        </w:rPr>
        <w:t>龍の「蛇に似た細長い体」という点は変わらないが、手足や角、姿勢、プロポーションなどについては時代や地域ごとに差異がある。</w:t>
      </w:r>
    </w:p>
    <w:p w14:paraId="3C7D9075" w14:textId="630CC4E8" w:rsidR="00073332" w:rsidRPr="00073332" w:rsidRDefault="003B5EEB" w:rsidP="00073332">
      <w:pPr>
        <w:ind w:firstLineChars="100" w:firstLine="210"/>
        <w:rPr>
          <w:rFonts w:ascii="SimSun" w:hAnsi="SimSun"/>
        </w:rPr>
      </w:pPr>
      <w:r>
        <w:rPr>
          <w:rFonts w:ascii="SimSun" w:hAnsi="SimSun" w:hint="eastAsia"/>
        </w:rPr>
        <w:t>龍の姿については、</w:t>
      </w:r>
      <w:r w:rsidR="00335E3C" w:rsidRPr="00335E3C">
        <w:rPr>
          <w:rFonts w:ascii="SimSun" w:hAnsi="SimSun" w:hint="eastAsia"/>
        </w:rPr>
        <w:t>五代</w:t>
      </w:r>
      <w:r w:rsidR="00073332">
        <w:rPr>
          <w:rFonts w:ascii="SimSun" w:hAnsi="SimSun" w:hint="eastAsia"/>
        </w:rPr>
        <w:t>・南唐の画人であった董羽の「画龍輯議」</w:t>
      </w:r>
      <w:r w:rsidR="00073332">
        <w:rPr>
          <w:rFonts w:ascii="SimSun" w:hAnsi="SimSun"/>
        </w:rPr>
        <w:t>(</w:t>
      </w:r>
      <w:r w:rsidR="00073332">
        <w:rPr>
          <w:rFonts w:ascii="ＭＳ 明朝" w:eastAsia="ＭＳ 明朝" w:hAnsi="ＭＳ 明朝" w:cs="ＭＳ 明朝" w:hint="eastAsia"/>
        </w:rPr>
        <w:t>明の</w:t>
      </w:r>
      <w:r w:rsidR="00073332" w:rsidRPr="00335E3C">
        <w:rPr>
          <w:rFonts w:ascii="ＭＳ 明朝" w:eastAsia="ＭＳ 明朝" w:hAnsi="ＭＳ 明朝" w:cs="ＭＳ 明朝" w:hint="eastAsia"/>
        </w:rPr>
        <w:t>唐伯虎</w:t>
      </w:r>
      <w:r w:rsidR="00335E3C" w:rsidRPr="00335E3C">
        <w:rPr>
          <w:rFonts w:ascii="SimSun" w:hAnsi="SimSun"/>
        </w:rPr>
        <w:t xml:space="preserve"> </w:t>
      </w:r>
      <w:r w:rsidR="00073332">
        <w:rPr>
          <w:rFonts w:ascii="SimSun" w:hAnsi="SimSun" w:hint="eastAsia"/>
        </w:rPr>
        <w:t>『</w:t>
      </w:r>
      <w:r w:rsidR="00073332" w:rsidRPr="00335E3C">
        <w:rPr>
          <w:rFonts w:ascii="SimSun" w:hAnsi="SimSun" w:hint="eastAsia"/>
        </w:rPr>
        <w:t>六如居士</w:t>
      </w:r>
      <w:r w:rsidR="00073332">
        <w:rPr>
          <w:rFonts w:ascii="SimSun" w:hAnsi="SimSun" w:hint="eastAsia"/>
        </w:rPr>
        <w:t>画</w:t>
      </w:r>
      <w:r w:rsidR="00073332" w:rsidRPr="00335E3C">
        <w:rPr>
          <w:rFonts w:ascii="SimSun" w:hAnsi="SimSun" w:hint="eastAsia"/>
        </w:rPr>
        <w:t>譜</w:t>
      </w:r>
      <w:r w:rsidR="00073332">
        <w:rPr>
          <w:rFonts w:ascii="SimSun" w:hAnsi="SimSun" w:hint="eastAsia"/>
        </w:rPr>
        <w:t>』に引く</w:t>
      </w:r>
      <w:r w:rsidR="00073332">
        <w:rPr>
          <w:rFonts w:ascii="SimSun" w:hAnsi="SimSun" w:hint="eastAsia"/>
        </w:rPr>
        <w:t>)</w:t>
      </w:r>
      <w:r w:rsidR="00073332">
        <w:rPr>
          <w:rFonts w:ascii="SimSun" w:hAnsi="SimSun" w:hint="eastAsia"/>
        </w:rPr>
        <w:t>に載せる「</w:t>
      </w:r>
      <w:r w:rsidR="00335E3C" w:rsidRPr="00335E3C">
        <w:rPr>
          <w:rFonts w:ascii="SimSun" w:hAnsi="SimSun" w:hint="eastAsia"/>
        </w:rPr>
        <w:t>三停九似</w:t>
      </w:r>
      <w:r w:rsidR="00073332">
        <w:rPr>
          <w:rFonts w:ascii="SimSun" w:hAnsi="SimSun" w:hint="eastAsia"/>
        </w:rPr>
        <w:t>」説が有名である。三停は龍のプロポーションについて</w:t>
      </w:r>
      <w:r w:rsidR="00335E3C">
        <w:rPr>
          <w:rFonts w:asciiTheme="minorEastAsia" w:hAnsiTheme="minorEastAsia" w:hint="eastAsia"/>
        </w:rPr>
        <w:t>「</w:t>
      </w:r>
      <w:r w:rsidR="00335E3C">
        <w:rPr>
          <w:rFonts w:ascii="SimSun" w:hAnsi="SimSun" w:hint="eastAsia"/>
        </w:rPr>
        <w:t>自首至項</w:t>
      </w:r>
      <w:r w:rsidR="00073332">
        <w:rPr>
          <w:rFonts w:ascii="SimSun" w:hAnsi="SimSun" w:hint="eastAsia"/>
        </w:rPr>
        <w:t>、</w:t>
      </w:r>
      <w:r w:rsidR="00335E3C">
        <w:rPr>
          <w:rFonts w:ascii="SimSun" w:hAnsi="SimSun" w:hint="eastAsia"/>
        </w:rPr>
        <w:t>自項至腹</w:t>
      </w:r>
      <w:r w:rsidR="00073332">
        <w:rPr>
          <w:rFonts w:ascii="SimSun" w:hAnsi="SimSun" w:hint="eastAsia"/>
        </w:rPr>
        <w:t>、</w:t>
      </w:r>
      <w:r w:rsidR="00335E3C">
        <w:rPr>
          <w:rFonts w:ascii="SimSun" w:hAnsi="SimSun" w:hint="eastAsia"/>
        </w:rPr>
        <w:t>自腹至尾</w:t>
      </w:r>
      <w:r w:rsidR="00073332">
        <w:rPr>
          <w:rFonts w:ascii="SimSun" w:hAnsi="SimSun" w:hint="eastAsia"/>
        </w:rPr>
        <w:t>、</w:t>
      </w:r>
      <w:r w:rsidR="00335E3C">
        <w:rPr>
          <w:rFonts w:ascii="SimSun" w:hAnsi="SimSun" w:hint="eastAsia"/>
        </w:rPr>
        <w:t>三停也」</w:t>
      </w:r>
      <w:r w:rsidR="00073332">
        <w:rPr>
          <w:rFonts w:ascii="SimSun" w:hAnsi="SimSun" w:hint="eastAsia"/>
        </w:rPr>
        <w:t>と説く。</w:t>
      </w:r>
      <w:r w:rsidR="00335E3C">
        <w:rPr>
          <w:rFonts w:ascii="SimSun" w:hAnsi="SimSun" w:hint="eastAsia"/>
        </w:rPr>
        <w:t>九似は</w:t>
      </w:r>
      <w:r w:rsidR="00073332">
        <w:rPr>
          <w:rFonts w:ascii="SimSun" w:hAnsi="SimSun" w:hint="eastAsia"/>
        </w:rPr>
        <w:t>龍のパーツについて「頭似牛、嘴似驢、眼似蝦、角似鹿、耳似象、鱗似魚、鬚似人、腹似蛇、足似鳳」とする。ただし、この九似についても、時代によって様々な説がある。</w:t>
      </w:r>
    </w:p>
    <w:p w14:paraId="395099D3" w14:textId="3CFF04E3" w:rsidR="00810741" w:rsidRDefault="00810741" w:rsidP="0071514F">
      <w:pPr>
        <w:rPr>
          <w:rFonts w:ascii="SimSun" w:hAnsi="SimSun"/>
        </w:rPr>
      </w:pPr>
    </w:p>
    <w:p w14:paraId="642A191A" w14:textId="7BEAED9E" w:rsidR="00810741" w:rsidRDefault="00810741" w:rsidP="0071514F">
      <w:pPr>
        <w:rPr>
          <w:rFonts w:ascii="SimSun" w:hAnsi="SimSun"/>
        </w:rPr>
      </w:pPr>
    </w:p>
    <w:p w14:paraId="76DFA4BF" w14:textId="6471FCDF" w:rsidR="005D5609" w:rsidRDefault="003B5EEB" w:rsidP="00800E7A">
      <w:pPr>
        <w:jc w:val="center"/>
        <w:rPr>
          <w:rFonts w:ascii="SimSun" w:hAnsi="SimSun"/>
        </w:rPr>
      </w:pPr>
      <w:r>
        <w:rPr>
          <w:rFonts w:ascii="SimSun" w:hAnsi="SimSun" w:hint="eastAsia"/>
        </w:rPr>
        <w:t>★龍の爪の数★</w:t>
      </w:r>
    </w:p>
    <w:p w14:paraId="72B5F001" w14:textId="35E1F9BA" w:rsidR="005D5609" w:rsidRDefault="005D5609" w:rsidP="003B5EEB">
      <w:pPr>
        <w:rPr>
          <w:rFonts w:ascii="SimSun" w:hAnsi="SimSun"/>
        </w:rPr>
      </w:pPr>
      <w:r>
        <w:rPr>
          <w:rFonts w:ascii="SimSun" w:hAnsi="SimSun" w:hint="eastAsia"/>
        </w:rPr>
        <w:t>・古代の龍の描きかたは比較的自由だった。</w:t>
      </w:r>
    </w:p>
    <w:p w14:paraId="7A290E67" w14:textId="59C4083A" w:rsidR="005D5609" w:rsidRDefault="005D5609" w:rsidP="003B5EEB">
      <w:pPr>
        <w:rPr>
          <w:rFonts w:ascii="SimSun" w:hAnsi="SimSun"/>
        </w:rPr>
      </w:pPr>
      <w:r>
        <w:rPr>
          <w:rFonts w:ascii="SimSun" w:hAnsi="SimSun" w:hint="eastAsia"/>
        </w:rPr>
        <w:t>・</w:t>
      </w:r>
      <w:r w:rsidR="003B5EEB" w:rsidRPr="003B5EEB">
        <w:rPr>
          <w:rFonts w:ascii="SimSun" w:hAnsi="SimSun" w:hint="eastAsia"/>
        </w:rPr>
        <w:t>北宋</w:t>
      </w:r>
      <w:r>
        <w:rPr>
          <w:rFonts w:ascii="SimSun" w:hAnsi="SimSun" w:hint="eastAsia"/>
        </w:rPr>
        <w:t>の時代、皇帝権力の強化とともに、皇帝の象徴たる</w:t>
      </w:r>
      <w:r w:rsidR="003B5EEB" w:rsidRPr="003B5EEB">
        <w:rPr>
          <w:rFonts w:ascii="SimSun" w:hAnsi="SimSun" w:hint="eastAsia"/>
        </w:rPr>
        <w:t>龍の紋様を</w:t>
      </w:r>
      <w:r>
        <w:rPr>
          <w:rFonts w:ascii="SimSun" w:hAnsi="SimSun" w:hint="eastAsia"/>
        </w:rPr>
        <w:t>民間人が用いることを禁じた。その後、</w:t>
      </w:r>
      <w:r w:rsidR="003B5EEB" w:rsidRPr="003B5EEB">
        <w:rPr>
          <w:rFonts w:ascii="SimSun" w:hAnsi="SimSun" w:hint="eastAsia"/>
        </w:rPr>
        <w:t>「昇り龍」</w:t>
      </w:r>
      <w:r>
        <w:rPr>
          <w:rFonts w:ascii="SimSun" w:hAnsi="SimSun" w:hint="eastAsia"/>
        </w:rPr>
        <w:t>や「二角五爪の龍」は皇帝以外の使用が禁じられるなど、時代がくだるにつれて規制が厳しくなった。</w:t>
      </w:r>
    </w:p>
    <w:p w14:paraId="299EC260" w14:textId="33DA0A6D" w:rsidR="005D5609" w:rsidRDefault="005D5609" w:rsidP="005D5609">
      <w:pPr>
        <w:rPr>
          <w:rFonts w:ascii="SimSun" w:hAnsi="SimSun"/>
        </w:rPr>
      </w:pPr>
      <w:r>
        <w:rPr>
          <w:rFonts w:ascii="SimSun" w:hAnsi="SimSun" w:hint="eastAsia"/>
        </w:rPr>
        <w:t>・民間人は三爪以下の「龍に似た動物」の絵図を使うことが許された。中国</w:t>
      </w:r>
      <w:r w:rsidR="00F31BB6">
        <w:rPr>
          <w:rFonts w:ascii="SimSun" w:hAnsi="SimSun" w:hint="eastAsia"/>
        </w:rPr>
        <w:t>の皇帝</w:t>
      </w:r>
      <w:r>
        <w:rPr>
          <w:rFonts w:ascii="SimSun" w:hAnsi="SimSun" w:hint="eastAsia"/>
        </w:rPr>
        <w:t>から冊封</w:t>
      </w:r>
      <w:r w:rsidR="00F31BB6">
        <w:rPr>
          <w:rFonts w:ascii="SimSun" w:hAnsi="SimSun" w:hint="eastAsia"/>
        </w:rPr>
        <w:t>(</w:t>
      </w:r>
      <w:r w:rsidR="00F31BB6">
        <w:rPr>
          <w:rFonts w:ascii="SimSun" w:hAnsi="SimSun" w:hint="eastAsia"/>
        </w:rPr>
        <w:t>さくほう</w:t>
      </w:r>
      <w:r w:rsidR="00F31BB6">
        <w:rPr>
          <w:rFonts w:ascii="SimSun" w:hAnsi="SimSun" w:hint="eastAsia"/>
        </w:rPr>
        <w:t>)</w:t>
      </w:r>
      <w:r>
        <w:rPr>
          <w:rFonts w:ascii="SimSun" w:hAnsi="SimSun" w:hint="eastAsia"/>
        </w:rPr>
        <w:t>を受けた外国、例えば朝鮮では国王は「四爪の龍」を使い、中国の</w:t>
      </w:r>
      <w:r w:rsidR="00F31BB6">
        <w:rPr>
          <w:rFonts w:ascii="SimSun" w:hAnsi="SimSun" w:hint="eastAsia"/>
        </w:rPr>
        <w:t>皇帝より</w:t>
      </w:r>
      <w:r>
        <w:rPr>
          <w:rFonts w:ascii="SimSun" w:hAnsi="SimSun" w:hint="eastAsia"/>
        </w:rPr>
        <w:t>格下であることを示さねばならなかった。</w:t>
      </w:r>
    </w:p>
    <w:p w14:paraId="3FD8251E" w14:textId="08F97115" w:rsidR="005D5609" w:rsidRDefault="005D5609" w:rsidP="005D5609">
      <w:pPr>
        <w:rPr>
          <w:rFonts w:ascii="SimSun" w:hAnsi="SimSun"/>
        </w:rPr>
      </w:pPr>
      <w:r>
        <w:rPr>
          <w:rFonts w:ascii="SimSun" w:hAnsi="SimSun" w:hint="eastAsia"/>
        </w:rPr>
        <w:t>・明の時代、高級官員の服として「</w:t>
      </w:r>
      <w:bookmarkStart w:id="2" w:name="_Hlk480785685"/>
      <w:r w:rsidRPr="005D5609">
        <w:rPr>
          <w:rFonts w:ascii="SimSun" w:hAnsi="SimSun" w:hint="eastAsia"/>
        </w:rPr>
        <w:t>蟒</w:t>
      </w:r>
      <w:bookmarkEnd w:id="2"/>
      <w:r w:rsidRPr="005D5609">
        <w:rPr>
          <w:rFonts w:ascii="SimSun" w:hAnsi="SimSun" w:hint="eastAsia"/>
        </w:rPr>
        <w:t>衣</w:t>
      </w:r>
      <w:r>
        <w:rPr>
          <w:rFonts w:ascii="SimSun" w:hAnsi="SimSun" w:hint="eastAsia"/>
        </w:rPr>
        <w:t>」</w:t>
      </w:r>
      <w:r w:rsidR="00F31BB6">
        <w:rPr>
          <w:rFonts w:ascii="SimSun" w:hAnsi="SimSun" w:hint="eastAsia"/>
        </w:rPr>
        <w:t>(</w:t>
      </w:r>
      <w:r w:rsidR="00F31BB6">
        <w:rPr>
          <w:rFonts w:ascii="SimSun" w:hAnsi="SimSun" w:hint="eastAsia"/>
        </w:rPr>
        <w:t>ぼうい</w:t>
      </w:r>
      <w:r w:rsidR="00F31BB6">
        <w:rPr>
          <w:rFonts w:ascii="SimSun" w:hAnsi="SimSun"/>
        </w:rPr>
        <w:t>)</w:t>
      </w:r>
      <w:r>
        <w:rPr>
          <w:rFonts w:ascii="SimSun" w:hAnsi="SimSun" w:hint="eastAsia"/>
        </w:rPr>
        <w:t>が制定された。「</w:t>
      </w:r>
      <w:r w:rsidRPr="005D5609">
        <w:rPr>
          <w:rFonts w:ascii="SimSun" w:hAnsi="SimSun" w:hint="eastAsia"/>
        </w:rPr>
        <w:t>蟒</w:t>
      </w:r>
      <w:r>
        <w:rPr>
          <w:rFonts w:ascii="SimSun" w:hAnsi="SimSun" w:hint="eastAsia"/>
        </w:rPr>
        <w:t>」は四本の爪をもつ</w:t>
      </w:r>
      <w:r>
        <w:rPr>
          <w:rFonts w:ascii="SimSun" w:hAnsi="SimSun" w:hint="eastAsia"/>
        </w:rPr>
        <w:lastRenderedPageBreak/>
        <w:t>「龍に似た動物」であった。現在</w:t>
      </w:r>
      <w:r w:rsidR="00800E7A">
        <w:rPr>
          <w:rFonts w:ascii="SimSun" w:hAnsi="SimSun" w:hint="eastAsia"/>
        </w:rPr>
        <w:t>でも京劇では舞台衣装として</w:t>
      </w:r>
      <w:r>
        <w:rPr>
          <w:rFonts w:ascii="SimSun" w:hAnsi="SimSun" w:hint="eastAsia"/>
        </w:rPr>
        <w:t>「</w:t>
      </w:r>
      <w:r w:rsidR="00800E7A" w:rsidRPr="005D5609">
        <w:rPr>
          <w:rFonts w:ascii="SimSun" w:hAnsi="SimSun" w:hint="eastAsia"/>
        </w:rPr>
        <w:t>蟒衣</w:t>
      </w:r>
      <w:r>
        <w:rPr>
          <w:rFonts w:ascii="SimSun" w:hAnsi="SimSun" w:hint="eastAsia"/>
        </w:rPr>
        <w:t>」を用いる。</w:t>
      </w:r>
    </w:p>
    <w:p w14:paraId="2D4E77B9" w14:textId="633662D1" w:rsidR="00D02725" w:rsidRDefault="00D02725" w:rsidP="005D5609">
      <w:pPr>
        <w:rPr>
          <w:rFonts w:ascii="SimSun" w:hAnsi="SimSun"/>
        </w:rPr>
      </w:pPr>
      <w:r>
        <w:rPr>
          <w:rFonts w:ascii="SimSun" w:hAnsi="SimSun" w:hint="eastAsia"/>
        </w:rPr>
        <w:t>・俗説では「中国の王朝から冊封を受けていた琉球国の王は四本爪の龍しか使えず、『化外の地』だった日本は三本爪の龍しか使えなかった」と</w:t>
      </w:r>
      <w:r w:rsidR="00F31BB6">
        <w:rPr>
          <w:rFonts w:ascii="SimSun" w:hAnsi="SimSun" w:hint="eastAsia"/>
        </w:rPr>
        <w:t>も言うが、これは史実ではない。</w:t>
      </w:r>
    </w:p>
    <w:p w14:paraId="3879C697" w14:textId="27E9E346" w:rsidR="00F31BB6" w:rsidRDefault="00F31BB6" w:rsidP="005D5609">
      <w:pPr>
        <w:rPr>
          <w:rFonts w:ascii="SimSun" w:hAnsi="SimSun"/>
        </w:rPr>
      </w:pPr>
      <w:r>
        <w:rPr>
          <w:rFonts w:ascii="SimSun" w:hAnsi="SimSun" w:hint="eastAsia"/>
        </w:rPr>
        <w:t>・琉球国王は、中国からの冊封を受けつつ、ちゃっかり中国の皇帝と対等の「五爪の龍」の紋様を使ったり、明王朝の滅亡後は明の皇帝の冠より高いランクを示す数の宝玉をちりばめた冠を着用するなど、「島国」の特権をしたたかに活用した。</w:t>
      </w:r>
    </w:p>
    <w:p w14:paraId="65FCBCE8" w14:textId="547F2D8C" w:rsidR="005D5609" w:rsidRDefault="005D5609" w:rsidP="005D5609">
      <w:pPr>
        <w:rPr>
          <w:rFonts w:ascii="SimSun" w:hAnsi="SimSun"/>
        </w:rPr>
      </w:pPr>
      <w:r>
        <w:rPr>
          <w:rFonts w:ascii="SimSun" w:hAnsi="SimSun" w:hint="eastAsia"/>
        </w:rPr>
        <w:t>・日本は、中国の歴代王朝から冊封を受けていなかったので、龍の図像を自由に使えた</w:t>
      </w:r>
      <w:r w:rsidR="00F31BB6">
        <w:rPr>
          <w:rFonts w:ascii="SimSun" w:hAnsi="SimSun" w:hint="eastAsia"/>
        </w:rPr>
        <w:t>。</w:t>
      </w:r>
      <w:r>
        <w:rPr>
          <w:rFonts w:ascii="SimSun" w:hAnsi="SimSun" w:hint="eastAsia"/>
        </w:rPr>
        <w:t>そのため、</w:t>
      </w:r>
      <w:r w:rsidR="00F31BB6">
        <w:rPr>
          <w:rFonts w:ascii="SimSun" w:hAnsi="SimSun" w:hint="eastAsia"/>
        </w:rPr>
        <w:t>昔の日本の絵図の</w:t>
      </w:r>
      <w:r>
        <w:rPr>
          <w:rFonts w:ascii="SimSun" w:hAnsi="SimSun" w:hint="eastAsia"/>
        </w:rPr>
        <w:t>龍の爪の数は</w:t>
      </w:r>
      <w:r w:rsidR="00F31BB6">
        <w:rPr>
          <w:rFonts w:ascii="SimSun" w:hAnsi="SimSun" w:hint="eastAsia"/>
        </w:rPr>
        <w:t>五本、四本、三本など、一</w:t>
      </w:r>
      <w:r>
        <w:rPr>
          <w:rFonts w:ascii="SimSun" w:hAnsi="SimSun" w:hint="eastAsia"/>
        </w:rPr>
        <w:t>定していなかった。</w:t>
      </w:r>
    </w:p>
    <w:p w14:paraId="44AF58C7" w14:textId="39B7F9D6" w:rsidR="003B5EEB" w:rsidRDefault="00800E7A" w:rsidP="00800E7A">
      <w:pPr>
        <w:jc w:val="right"/>
        <w:rPr>
          <w:rFonts w:ascii="SimSun" w:hAnsi="SimSun"/>
        </w:rPr>
      </w:pPr>
      <w:r>
        <w:rPr>
          <w:rFonts w:ascii="SimSun" w:hAnsi="SimSun" w:hint="eastAsia"/>
        </w:rPr>
        <w:t>参考　宮崎市定「龍の爪は何本か」</w:t>
      </w:r>
      <w:r>
        <w:rPr>
          <w:rFonts w:ascii="SimSun" w:hAnsi="SimSun" w:hint="eastAsia"/>
        </w:rPr>
        <w:t>(</w:t>
      </w:r>
      <w:r w:rsidRPr="003B5EEB">
        <w:rPr>
          <w:rFonts w:ascii="SimSun" w:hAnsi="SimSun" w:hint="eastAsia"/>
        </w:rPr>
        <w:t>『中国文明論集』</w:t>
      </w:r>
      <w:r>
        <w:rPr>
          <w:rFonts w:ascii="SimSun" w:hAnsi="SimSun" w:hint="eastAsia"/>
        </w:rPr>
        <w:t>)</w:t>
      </w:r>
      <w:r>
        <w:rPr>
          <w:rFonts w:ascii="SimSun" w:hAnsi="SimSun" w:hint="eastAsia"/>
        </w:rPr>
        <w:t>、他</w:t>
      </w:r>
    </w:p>
    <w:p w14:paraId="61F8521E" w14:textId="77777777" w:rsidR="00800E7A" w:rsidRDefault="00800E7A" w:rsidP="0071514F">
      <w:pPr>
        <w:rPr>
          <w:rFonts w:ascii="SimSun" w:hAnsi="SimSun"/>
        </w:rPr>
      </w:pPr>
    </w:p>
    <w:p w14:paraId="5F45FDE5" w14:textId="77777777" w:rsidR="003B5EEB" w:rsidRDefault="003B5EEB" w:rsidP="0071514F">
      <w:pPr>
        <w:rPr>
          <w:rFonts w:ascii="SimSun" w:hAnsi="SimSun"/>
        </w:rPr>
      </w:pPr>
    </w:p>
    <w:p w14:paraId="3E11F866" w14:textId="77777777" w:rsidR="00810741" w:rsidRDefault="00810741" w:rsidP="00335E3C">
      <w:pPr>
        <w:jc w:val="center"/>
        <w:rPr>
          <w:rFonts w:ascii="SimSun" w:hAnsi="SimSun"/>
        </w:rPr>
      </w:pPr>
      <w:r>
        <w:rPr>
          <w:rFonts w:ascii="SimSun" w:hAnsi="SimSun" w:hint="eastAsia"/>
        </w:rPr>
        <w:t>★龍の種類★</w:t>
      </w:r>
    </w:p>
    <w:p w14:paraId="527347DB" w14:textId="77777777" w:rsidR="002D01CC" w:rsidRDefault="002D01CC" w:rsidP="0071514F">
      <w:pPr>
        <w:rPr>
          <w:rFonts w:ascii="SimSun" w:hAnsi="SimSun"/>
        </w:rPr>
      </w:pPr>
      <w:r>
        <w:rPr>
          <w:rFonts w:ascii="SimSun" w:hAnsi="SimSun" w:hint="eastAsia"/>
        </w:rPr>
        <w:t xml:space="preserve">　龍には多数の種類が</w:t>
      </w:r>
      <w:r w:rsidR="00611CD0">
        <w:rPr>
          <w:rFonts w:ascii="SimSun" w:hAnsi="SimSun" w:hint="eastAsia"/>
        </w:rPr>
        <w:t>あるとされるが、その分類は、時代や文献によって違う。</w:t>
      </w:r>
    </w:p>
    <w:p w14:paraId="1AEA994F" w14:textId="552DAA8C" w:rsidR="00800E7A" w:rsidRDefault="00611CD0" w:rsidP="00800E7A">
      <w:pPr>
        <w:ind w:firstLineChars="100" w:firstLine="210"/>
        <w:rPr>
          <w:rFonts w:ascii="SimSun" w:hAnsi="SimSun"/>
        </w:rPr>
      </w:pPr>
      <w:r>
        <w:rPr>
          <w:rFonts w:ascii="SimSun" w:hAnsi="SimSun" w:hint="eastAsia"/>
        </w:rPr>
        <w:t>南朝の梁の任昉『</w:t>
      </w:r>
      <w:r w:rsidRPr="00611CD0">
        <w:rPr>
          <w:rFonts w:ascii="SimSun" w:hAnsi="SimSun" w:hint="eastAsia"/>
        </w:rPr>
        <w:t>述異記</w:t>
      </w:r>
      <w:r w:rsidR="00800E7A">
        <w:rPr>
          <w:rFonts w:ascii="SimSun" w:hAnsi="SimSun" w:hint="eastAsia"/>
        </w:rPr>
        <w:t>』に「水虺五百年化為</w:t>
      </w:r>
      <w:bookmarkStart w:id="3" w:name="_Hlk480733914"/>
      <w:r w:rsidR="00800E7A">
        <w:rPr>
          <w:rFonts w:ascii="SimSun" w:hAnsi="SimSun" w:hint="eastAsia"/>
        </w:rPr>
        <w:t>蛟</w:t>
      </w:r>
      <w:bookmarkEnd w:id="3"/>
      <w:r w:rsidR="00800E7A">
        <w:rPr>
          <w:rFonts w:ascii="SimSun" w:hAnsi="SimSun" w:hint="eastAsia"/>
        </w:rPr>
        <w:t>、蛟千年化為龍、龍五百年為角龍、千年為応龍」云々とある。「水虺」は五百年たつと「</w:t>
      </w:r>
      <w:r w:rsidR="00800E7A" w:rsidRPr="00611CD0">
        <w:rPr>
          <w:rFonts w:ascii="SimSun" w:hAnsi="SimSun" w:hint="eastAsia"/>
        </w:rPr>
        <w:t>蛟</w:t>
      </w:r>
      <w:r w:rsidR="00800E7A">
        <w:rPr>
          <w:rFonts w:ascii="SimSun" w:hAnsi="SimSun" w:hint="eastAsia"/>
        </w:rPr>
        <w:t>」</w:t>
      </w:r>
      <w:r w:rsidR="00800E7A">
        <w:rPr>
          <w:rFonts w:ascii="SimSun" w:hAnsi="SimSun" w:hint="eastAsia"/>
        </w:rPr>
        <w:t>(</w:t>
      </w:r>
      <w:r w:rsidR="00800E7A">
        <w:rPr>
          <w:rFonts w:ascii="SimSun" w:hAnsi="SimSun" w:hint="eastAsia"/>
        </w:rPr>
        <w:t>みずち</w:t>
      </w:r>
      <w:r w:rsidR="00800E7A">
        <w:rPr>
          <w:rFonts w:ascii="SimSun" w:hAnsi="SimSun" w:hint="eastAsia"/>
        </w:rPr>
        <w:t>)</w:t>
      </w:r>
      <w:r w:rsidR="00800E7A">
        <w:rPr>
          <w:rFonts w:ascii="SimSun" w:hAnsi="SimSun" w:hint="eastAsia"/>
        </w:rPr>
        <w:t>になり、</w:t>
      </w:r>
      <w:r w:rsidR="00800E7A" w:rsidRPr="00611CD0">
        <w:rPr>
          <w:rFonts w:ascii="SimSun" w:hAnsi="SimSun" w:hint="eastAsia"/>
        </w:rPr>
        <w:t>蛟</w:t>
      </w:r>
      <w:r w:rsidR="00800E7A">
        <w:rPr>
          <w:rFonts w:ascii="SimSun" w:hAnsi="SimSun" w:hint="eastAsia"/>
        </w:rPr>
        <w:t>は千年たつと普通の「龍」になり、龍は五百年たつと「角龍」に、千年たつと「応龍」にランクアップする。</w:t>
      </w:r>
    </w:p>
    <w:p w14:paraId="79C17D26" w14:textId="77777777" w:rsidR="00810741" w:rsidRDefault="00810741" w:rsidP="00611CD0">
      <w:pPr>
        <w:ind w:firstLineChars="100" w:firstLine="210"/>
        <w:rPr>
          <w:rFonts w:ascii="SimSun" w:hAnsi="SimSun"/>
        </w:rPr>
      </w:pPr>
      <w:r>
        <w:rPr>
          <w:rFonts w:ascii="SimSun" w:hAnsi="SimSun" w:hint="eastAsia"/>
        </w:rPr>
        <w:t>滝沢馬琴『南総里見八犬伝』</w:t>
      </w:r>
      <w:r w:rsidR="00704892">
        <w:rPr>
          <w:rFonts w:ascii="SimSun" w:hAnsi="SimSun" w:hint="eastAsia"/>
        </w:rPr>
        <w:t>の最初のほうに</w:t>
      </w:r>
      <w:r>
        <w:rPr>
          <w:rFonts w:ascii="SimSun" w:hAnsi="SimSun" w:hint="eastAsia"/>
        </w:rPr>
        <w:t>、</w:t>
      </w:r>
      <w:r w:rsidR="00704892">
        <w:rPr>
          <w:rFonts w:ascii="SimSun" w:hAnsi="SimSun" w:hint="eastAsia"/>
        </w:rPr>
        <w:t>龍の種類を数十種類もあげて、それぞれを説明して延々と</w:t>
      </w:r>
      <w:r w:rsidR="002D01CC">
        <w:rPr>
          <w:rFonts w:ascii="SimSun" w:hAnsi="SimSun" w:hint="eastAsia"/>
        </w:rPr>
        <w:t>蘊蓄を</w:t>
      </w:r>
      <w:r w:rsidR="00704892">
        <w:rPr>
          <w:rFonts w:ascii="SimSun" w:hAnsi="SimSun" w:hint="eastAsia"/>
        </w:rPr>
        <w:t>垂れる</w:t>
      </w:r>
      <w:r w:rsidR="00611CD0">
        <w:rPr>
          <w:rFonts w:ascii="SimSun" w:hAnsi="SimSun" w:hint="eastAsia"/>
        </w:rPr>
        <w:t>くだりがある。</w:t>
      </w:r>
    </w:p>
    <w:p w14:paraId="4409E813" w14:textId="50520179" w:rsidR="0071514F" w:rsidRDefault="00810741" w:rsidP="0071514F">
      <w:pPr>
        <w:rPr>
          <w:rFonts w:ascii="SimSun" w:hAnsi="SimSun"/>
          <w:lang w:eastAsia="zh-TW"/>
        </w:rPr>
      </w:pPr>
      <w:r>
        <w:rPr>
          <w:rFonts w:ascii="SimSun" w:hAnsi="SimSun" w:hint="eastAsia"/>
        </w:rPr>
        <w:t>(</w:t>
      </w:r>
      <w:r>
        <w:rPr>
          <w:rFonts w:ascii="SimSun" w:hAnsi="SimSun" w:hint="eastAsia"/>
        </w:rPr>
        <w:t>引用開始</w:t>
      </w:r>
      <w:r>
        <w:rPr>
          <w:rFonts w:ascii="SimSun" w:hAnsi="SimSun" w:hint="eastAsia"/>
        </w:rPr>
        <w:t>)</w:t>
      </w:r>
      <w:r w:rsidRPr="00810741">
        <w:rPr>
          <w:rFonts w:ascii="SimSun" w:hAnsi="SimSun" w:hint="eastAsia"/>
        </w:rPr>
        <w:t>夫（それ）龍（たつ）は神物（かみつもの）也。変化（へんくわ）固（もと）より彊（きわまり）なし。古人（いにしへのひと）いへることあり。龍（たつ）は立夏（りつか）の節（せつ）を俟（まち）て、分界（ぶんかい）して雨（あめ）を行（やる）。これを名（なづ）けて分龍（ぶんりう）といふ。今（いま）は則（すなはち）その時（とき）也。夫（それ）龍（たつ）の霊（れい）たるや、昭々（せう／＼）として邇（ちか）く顕（あらは）れ、隱々（いん／＼）として深（ふか）く潜（ひそ）む。龍（たつ）は誠（まこと）に鱗虫（うろくず）の長（おさ）也。かゝる故（ゆゑ）に、周公（しうこう）易（ゑき）を繋（つな）ぐとき、龍（たつ）を聖人（せいじん）に比（たくらべ）たり。</w:t>
      </w:r>
      <w:r>
        <w:rPr>
          <w:rFonts w:ascii="SimSun" w:hAnsi="SimSun" w:hint="eastAsia"/>
        </w:rPr>
        <w:t>(</w:t>
      </w:r>
      <w:r>
        <w:rPr>
          <w:rFonts w:ascii="SimSun" w:hAnsi="SimSun" w:hint="eastAsia"/>
        </w:rPr>
        <w:t>中略</w:t>
      </w:r>
      <w:r>
        <w:rPr>
          <w:rFonts w:ascii="SimSun" w:hAnsi="SimSun" w:hint="eastAsia"/>
        </w:rPr>
        <w:t>)</w:t>
      </w:r>
      <w:r w:rsidRPr="00810741">
        <w:rPr>
          <w:rFonts w:ascii="SimSun" w:hAnsi="SimSun" w:hint="eastAsia"/>
        </w:rPr>
        <w:t>龍（たつ）は尤（すぐれて）種類（しゆるい）夛（おほ）し。飛龍（ひりやう）あり、應龍（おうりう）あり、蛟龍（こうりう▼○ミツチ）あり、先龍（せんりう）あり、黄龍（くわうりやう）あり、青龍（せいりやう）あり、赤龍（しやくりう）あり、白龍（はくりう）あり、元龍（げんりやう）あり、黒龍（こくりやう）あり。白龍（はくりう）物（もの）を吐（はく）ときは、地（ち）に入（いり）て金（こかね）となり、紫龍（しりう）涎（よだれ）を垂（た）るゝときは、その色（いろ）透（とほり）て玉（たま）の如（ごと）し。</w:t>
      </w:r>
      <w:r>
        <w:rPr>
          <w:rFonts w:ascii="SimSun" w:hAnsi="SimSun" w:hint="eastAsia"/>
          <w:lang w:eastAsia="zh-TW"/>
        </w:rPr>
        <w:t>(</w:t>
      </w:r>
      <w:r>
        <w:rPr>
          <w:rFonts w:ascii="SimSun" w:hAnsi="SimSun" w:hint="eastAsia"/>
          <w:lang w:eastAsia="zh-TW"/>
        </w:rPr>
        <w:t>以下、略</w:t>
      </w:r>
      <w:r>
        <w:rPr>
          <w:rFonts w:ascii="SimSun" w:hAnsi="SimSun" w:hint="eastAsia"/>
          <w:lang w:eastAsia="zh-TW"/>
        </w:rPr>
        <w:t>)</w:t>
      </w:r>
    </w:p>
    <w:p w14:paraId="4F929252" w14:textId="639358EE" w:rsidR="0099166F" w:rsidRPr="00800E7A" w:rsidRDefault="00F31BB6" w:rsidP="0099166F">
      <w:pPr>
        <w:jc w:val="right"/>
        <w:rPr>
          <w:rFonts w:ascii="SimSun" w:hAnsi="SimSun"/>
        </w:rPr>
      </w:pPr>
      <w:bookmarkStart w:id="4" w:name="_GoBack"/>
      <w:bookmarkEnd w:id="4"/>
      <w:r>
        <w:rPr>
          <w:rFonts w:ascii="SimSun" w:hAnsi="SimSun" w:hint="eastAsia"/>
        </w:rPr>
        <w:t>以上</w:t>
      </w:r>
    </w:p>
    <w:sectPr w:rsidR="0099166F" w:rsidRPr="00800E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C676F9" w14:textId="77777777" w:rsidR="00E36F0F" w:rsidRDefault="00E36F0F" w:rsidP="00841DF0">
      <w:r>
        <w:separator/>
      </w:r>
    </w:p>
  </w:endnote>
  <w:endnote w:type="continuationSeparator" w:id="0">
    <w:p w14:paraId="0F43F1D5" w14:textId="77777777" w:rsidR="00E36F0F" w:rsidRDefault="00E36F0F" w:rsidP="0084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1BB84" w14:textId="77777777" w:rsidR="00E36F0F" w:rsidRDefault="00E36F0F" w:rsidP="00841DF0">
      <w:r>
        <w:separator/>
      </w:r>
    </w:p>
  </w:footnote>
  <w:footnote w:type="continuationSeparator" w:id="0">
    <w:p w14:paraId="1EA10397" w14:textId="77777777" w:rsidR="00E36F0F" w:rsidRDefault="00E36F0F" w:rsidP="00841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3D"/>
    <w:rsid w:val="00073332"/>
    <w:rsid w:val="000B1D22"/>
    <w:rsid w:val="001577F0"/>
    <w:rsid w:val="00181065"/>
    <w:rsid w:val="001E6351"/>
    <w:rsid w:val="002D01CC"/>
    <w:rsid w:val="00335E3C"/>
    <w:rsid w:val="003B5EEB"/>
    <w:rsid w:val="00431137"/>
    <w:rsid w:val="00473108"/>
    <w:rsid w:val="004E51DA"/>
    <w:rsid w:val="00527EC6"/>
    <w:rsid w:val="00585257"/>
    <w:rsid w:val="005D5609"/>
    <w:rsid w:val="00611CD0"/>
    <w:rsid w:val="00615100"/>
    <w:rsid w:val="00704892"/>
    <w:rsid w:val="0071514F"/>
    <w:rsid w:val="00800E7A"/>
    <w:rsid w:val="00810741"/>
    <w:rsid w:val="008210BF"/>
    <w:rsid w:val="00841DF0"/>
    <w:rsid w:val="0090068F"/>
    <w:rsid w:val="009530FE"/>
    <w:rsid w:val="0099166F"/>
    <w:rsid w:val="00AB7419"/>
    <w:rsid w:val="00B01009"/>
    <w:rsid w:val="00D02725"/>
    <w:rsid w:val="00E36F0F"/>
    <w:rsid w:val="00E534E8"/>
    <w:rsid w:val="00EA2E3D"/>
    <w:rsid w:val="00EB29D4"/>
    <w:rsid w:val="00F06C3D"/>
    <w:rsid w:val="00F15A4A"/>
    <w:rsid w:val="00F31BB6"/>
    <w:rsid w:val="00FC3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66C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6C3D"/>
    <w:rPr>
      <w:color w:val="0000FF"/>
      <w:u w:val="single"/>
    </w:rPr>
  </w:style>
  <w:style w:type="character" w:styleId="a4">
    <w:name w:val="Strong"/>
    <w:basedOn w:val="a0"/>
    <w:uiPriority w:val="22"/>
    <w:qFormat/>
    <w:rsid w:val="00F06C3D"/>
    <w:rPr>
      <w:b/>
      <w:bCs/>
    </w:rPr>
  </w:style>
  <w:style w:type="character" w:customStyle="1" w:styleId="Mention">
    <w:name w:val="Mention"/>
    <w:basedOn w:val="a0"/>
    <w:uiPriority w:val="99"/>
    <w:semiHidden/>
    <w:unhideWhenUsed/>
    <w:rsid w:val="00F06C3D"/>
    <w:rPr>
      <w:color w:val="2B579A"/>
      <w:shd w:val="clear" w:color="auto" w:fill="E6E6E6"/>
    </w:rPr>
  </w:style>
  <w:style w:type="paragraph" w:styleId="a5">
    <w:name w:val="header"/>
    <w:basedOn w:val="a"/>
    <w:link w:val="a6"/>
    <w:uiPriority w:val="99"/>
    <w:unhideWhenUsed/>
    <w:rsid w:val="00841DF0"/>
    <w:pPr>
      <w:tabs>
        <w:tab w:val="center" w:pos="4252"/>
        <w:tab w:val="right" w:pos="8504"/>
      </w:tabs>
      <w:snapToGrid w:val="0"/>
    </w:pPr>
  </w:style>
  <w:style w:type="character" w:customStyle="1" w:styleId="a6">
    <w:name w:val="ヘッダー (文字)"/>
    <w:basedOn w:val="a0"/>
    <w:link w:val="a5"/>
    <w:uiPriority w:val="99"/>
    <w:rsid w:val="00841DF0"/>
  </w:style>
  <w:style w:type="paragraph" w:styleId="a7">
    <w:name w:val="footer"/>
    <w:basedOn w:val="a"/>
    <w:link w:val="a8"/>
    <w:uiPriority w:val="99"/>
    <w:unhideWhenUsed/>
    <w:rsid w:val="00841DF0"/>
    <w:pPr>
      <w:tabs>
        <w:tab w:val="center" w:pos="4252"/>
        <w:tab w:val="right" w:pos="8504"/>
      </w:tabs>
      <w:snapToGrid w:val="0"/>
    </w:pPr>
  </w:style>
  <w:style w:type="character" w:customStyle="1" w:styleId="a8">
    <w:name w:val="フッター (文字)"/>
    <w:basedOn w:val="a0"/>
    <w:link w:val="a7"/>
    <w:uiPriority w:val="99"/>
    <w:rsid w:val="00841D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6C3D"/>
    <w:rPr>
      <w:color w:val="0000FF"/>
      <w:u w:val="single"/>
    </w:rPr>
  </w:style>
  <w:style w:type="character" w:styleId="a4">
    <w:name w:val="Strong"/>
    <w:basedOn w:val="a0"/>
    <w:uiPriority w:val="22"/>
    <w:qFormat/>
    <w:rsid w:val="00F06C3D"/>
    <w:rPr>
      <w:b/>
      <w:bCs/>
    </w:rPr>
  </w:style>
  <w:style w:type="character" w:customStyle="1" w:styleId="Mention">
    <w:name w:val="Mention"/>
    <w:basedOn w:val="a0"/>
    <w:uiPriority w:val="99"/>
    <w:semiHidden/>
    <w:unhideWhenUsed/>
    <w:rsid w:val="00F06C3D"/>
    <w:rPr>
      <w:color w:val="2B579A"/>
      <w:shd w:val="clear" w:color="auto" w:fill="E6E6E6"/>
    </w:rPr>
  </w:style>
  <w:style w:type="paragraph" w:styleId="a5">
    <w:name w:val="header"/>
    <w:basedOn w:val="a"/>
    <w:link w:val="a6"/>
    <w:uiPriority w:val="99"/>
    <w:unhideWhenUsed/>
    <w:rsid w:val="00841DF0"/>
    <w:pPr>
      <w:tabs>
        <w:tab w:val="center" w:pos="4252"/>
        <w:tab w:val="right" w:pos="8504"/>
      </w:tabs>
      <w:snapToGrid w:val="0"/>
    </w:pPr>
  </w:style>
  <w:style w:type="character" w:customStyle="1" w:styleId="a6">
    <w:name w:val="ヘッダー (文字)"/>
    <w:basedOn w:val="a0"/>
    <w:link w:val="a5"/>
    <w:uiPriority w:val="99"/>
    <w:rsid w:val="00841DF0"/>
  </w:style>
  <w:style w:type="paragraph" w:styleId="a7">
    <w:name w:val="footer"/>
    <w:basedOn w:val="a"/>
    <w:link w:val="a8"/>
    <w:uiPriority w:val="99"/>
    <w:unhideWhenUsed/>
    <w:rsid w:val="00841DF0"/>
    <w:pPr>
      <w:tabs>
        <w:tab w:val="center" w:pos="4252"/>
        <w:tab w:val="right" w:pos="8504"/>
      </w:tabs>
      <w:snapToGrid w:val="0"/>
    </w:pPr>
  </w:style>
  <w:style w:type="character" w:customStyle="1" w:styleId="a8">
    <w:name w:val="フッター (文字)"/>
    <w:basedOn w:val="a0"/>
    <w:link w:val="a7"/>
    <w:uiPriority w:val="99"/>
    <w:rsid w:val="00841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26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besjapan.com/articles/detail/14727/1/1/1&#12288;2017-4-2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outu.be/L8kLPuBSruc" TargetMode="External"/><Relationship Id="rId4" Type="http://schemas.openxmlformats.org/officeDocument/2006/relationships/settings" Target="settings.xml"/><Relationship Id="rId9" Type="http://schemas.openxmlformats.org/officeDocument/2006/relationships/hyperlink" Target="http://forbesjapan.com/articles/detail/1445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FC68B-A050-4268-911D-C6A53C9A4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1000</Words>
  <Characters>5706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 kato</dc:creator>
  <cp:lastModifiedBy>加藤徹</cp:lastModifiedBy>
  <cp:revision>2</cp:revision>
  <dcterms:created xsi:type="dcterms:W3CDTF">2017-04-24T03:14:00Z</dcterms:created>
  <dcterms:modified xsi:type="dcterms:W3CDTF">2017-04-24T03:14:00Z</dcterms:modified>
</cp:coreProperties>
</file>