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7D07F" w14:textId="77777777" w:rsidR="009530FE" w:rsidRDefault="003C6053" w:rsidP="00B767EE">
      <w:pPr>
        <w:jc w:val="center"/>
      </w:pPr>
      <w:r>
        <w:rPr>
          <w:rFonts w:hint="eastAsia"/>
        </w:rPr>
        <w:t>朝日カルチャーセンター　新宿教室　２０１７年３月２７日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14:paraId="51D65367" w14:textId="4E9DE39B" w:rsidR="003C6053" w:rsidRDefault="00B767EE" w:rsidP="00B767EE">
      <w:pPr>
        <w:jc w:val="center"/>
      </w:pPr>
      <w:r>
        <w:rPr>
          <w:rFonts w:hint="eastAsia"/>
        </w:rPr>
        <w:t>三国志　個性豊かなヒーローたち「</w:t>
      </w:r>
      <w:r>
        <w:rPr>
          <w:rFonts w:ascii="Helvetica" w:hAnsi="Helvetica" w:cs="Helvetica"/>
          <w:color w:val="333333"/>
          <w:szCs w:val="21"/>
        </w:rPr>
        <w:t>趙雲　日本では絶大な人気だが</w:t>
      </w:r>
      <w:r>
        <w:rPr>
          <w:rFonts w:ascii="Helvetica" w:hAnsi="Helvetica" w:cs="Helvetica" w:hint="eastAsia"/>
          <w:color w:val="333333"/>
          <w:szCs w:val="21"/>
        </w:rPr>
        <w:t xml:space="preserve">」　</w:t>
      </w:r>
      <w:r>
        <w:rPr>
          <w:rFonts w:hint="eastAsia"/>
        </w:rPr>
        <w:t>加藤</w:t>
      </w:r>
      <w:r w:rsidR="00452D55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徹</w:t>
      </w:r>
    </w:p>
    <w:p w14:paraId="3101E8CF" w14:textId="77777777" w:rsidR="00FF1256" w:rsidRDefault="00FF1256" w:rsidP="00B767EE">
      <w:pPr>
        <w:jc w:val="center"/>
      </w:pPr>
    </w:p>
    <w:p w14:paraId="6892C235" w14:textId="14EAFB05" w:rsidR="00FF1256" w:rsidRDefault="00FF1256" w:rsidP="00FF1256">
      <w:pPr>
        <w:jc w:val="left"/>
      </w:pPr>
      <w:r>
        <w:rPr>
          <w:rFonts w:hint="eastAsia"/>
        </w:rPr>
        <w:t>★日本で特に人気が高い英雄。</w:t>
      </w:r>
    </w:p>
    <w:p w14:paraId="315D64AE" w14:textId="0510978D" w:rsidR="00FF1256" w:rsidRDefault="00FF1256" w:rsidP="00FF1256">
      <w:pPr>
        <w:jc w:val="left"/>
      </w:pPr>
      <w:r>
        <w:rPr>
          <w:rFonts w:hint="eastAsia"/>
        </w:rPr>
        <w:t xml:space="preserve">例　</w:t>
      </w:r>
      <w:r w:rsidRPr="00FF1256">
        <w:rPr>
          <w:rFonts w:hint="eastAsia"/>
        </w:rPr>
        <w:t>『はじめての三国志・第１回目</w:t>
      </w:r>
      <w:r w:rsidRPr="00FF1256">
        <w:rPr>
          <w:rFonts w:hint="eastAsia"/>
        </w:rPr>
        <w:t xml:space="preserve"> </w:t>
      </w:r>
      <w:r w:rsidRPr="00FF1256">
        <w:rPr>
          <w:rFonts w:hint="eastAsia"/>
        </w:rPr>
        <w:t>武将投票ランキング』</w:t>
      </w:r>
    </w:p>
    <w:p w14:paraId="66EC3369" w14:textId="77777777" w:rsidR="00FF1256" w:rsidRDefault="00FF1256" w:rsidP="00FF1256">
      <w:pPr>
        <w:ind w:firstLineChars="100" w:firstLine="210"/>
        <w:jc w:val="left"/>
      </w:pPr>
      <w:r>
        <w:rPr>
          <w:rFonts w:hint="eastAsia"/>
        </w:rPr>
        <w:t>趙雲ってどんな人？</w:t>
      </w:r>
      <w:r>
        <w:rPr>
          <w:rFonts w:hint="eastAsia"/>
        </w:rPr>
        <w:t>|</w:t>
      </w:r>
      <w:r>
        <w:rPr>
          <w:rFonts w:hint="eastAsia"/>
        </w:rPr>
        <w:t>投票ランキング</w:t>
      </w:r>
      <w:r>
        <w:rPr>
          <w:rFonts w:hint="eastAsia"/>
        </w:rPr>
        <w:t>1</w:t>
      </w:r>
      <w:r>
        <w:rPr>
          <w:rFonts w:hint="eastAsia"/>
        </w:rPr>
        <w:t>位の理由</w:t>
      </w:r>
      <w:r>
        <w:t>2015/6/15</w:t>
      </w:r>
    </w:p>
    <w:p w14:paraId="0E7D38EF" w14:textId="77777777" w:rsidR="00FF1256" w:rsidRDefault="00873720" w:rsidP="00FF1256">
      <w:pPr>
        <w:jc w:val="left"/>
      </w:pPr>
      <w:hyperlink r:id="rId6" w:history="1">
        <w:r w:rsidR="00FF1256" w:rsidRPr="003261DD">
          <w:rPr>
            <w:rStyle w:val="a3"/>
          </w:rPr>
          <w:t>https://hajimete-sangokushi.com/2015/06/15/post-3270/</w:t>
        </w:r>
      </w:hyperlink>
    </w:p>
    <w:p w14:paraId="058C4572" w14:textId="11D76B8E" w:rsidR="0059551D" w:rsidRDefault="0059551D" w:rsidP="00B767EE">
      <w:pPr>
        <w:jc w:val="center"/>
      </w:pPr>
    </w:p>
    <w:p w14:paraId="05EAADA2" w14:textId="77777777" w:rsidR="00790868" w:rsidRPr="00955721" w:rsidRDefault="00790868" w:rsidP="00FE6C25">
      <w:pPr>
        <w:jc w:val="left"/>
        <w:rPr>
          <w:rFonts w:asciiTheme="minorEastAsia" w:hAnsiTheme="minorEastAsia"/>
        </w:rPr>
      </w:pPr>
    </w:p>
    <w:p w14:paraId="5987DF07" w14:textId="3E2DB8D6" w:rsidR="00DC15FD" w:rsidRPr="00955721" w:rsidRDefault="00DC15FD" w:rsidP="00DC15FD">
      <w:pPr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★頼山陽「詠三国人物十二絶句」より「趙雲」</w:t>
      </w:r>
    </w:p>
    <w:p w14:paraId="7B18CDEB" w14:textId="77777777" w:rsidR="00DC15FD" w:rsidRPr="00955721" w:rsidRDefault="00DC15FD" w:rsidP="00DC15FD">
      <w:pPr>
        <w:jc w:val="left"/>
        <w:rPr>
          <w:rFonts w:asciiTheme="minorEastAsia" w:hAnsiTheme="minorEastAsia"/>
        </w:rPr>
      </w:pPr>
    </w:p>
    <w:p w14:paraId="2C0AE23C" w14:textId="40DAE6FC" w:rsidR="00DC15FD" w:rsidRPr="00955721" w:rsidRDefault="00DC15FD" w:rsidP="00955721">
      <w:pPr>
        <w:ind w:firstLineChars="200" w:firstLine="420"/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七尺彭亨胆満身　　七尺の彭亨　胆　身に満つ</w:t>
      </w:r>
    </w:p>
    <w:p w14:paraId="79DB4341" w14:textId="07D27A39" w:rsidR="00DC15FD" w:rsidRPr="00955721" w:rsidRDefault="00DC15FD" w:rsidP="00955721">
      <w:pPr>
        <w:ind w:firstLineChars="200" w:firstLine="420"/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誰知鎧縫舎郎君　　誰か知らん　鎧縫　郎君を舎</w:t>
      </w:r>
      <w:r w:rsidR="00B24895">
        <w:rPr>
          <w:rFonts w:asciiTheme="minorEastAsia" w:hAnsiTheme="minorEastAsia" w:hint="eastAsia"/>
        </w:rPr>
        <w:t>す</w:t>
      </w:r>
      <w:r w:rsidRPr="00955721">
        <w:rPr>
          <w:rFonts w:asciiTheme="minorEastAsia" w:hAnsiTheme="minorEastAsia" w:hint="eastAsia"/>
        </w:rPr>
        <w:t>を</w:t>
      </w:r>
    </w:p>
    <w:p w14:paraId="7949CCD2" w14:textId="72EA1AE4" w:rsidR="00DC15FD" w:rsidRPr="00955721" w:rsidRDefault="00DC15FD" w:rsidP="00955721">
      <w:pPr>
        <w:ind w:firstLineChars="200" w:firstLine="420"/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 xml:space="preserve">刀辺一塊収龍肉　</w:t>
      </w:r>
      <w:r w:rsidR="002A4122" w:rsidRPr="00955721">
        <w:rPr>
          <w:rFonts w:asciiTheme="minorEastAsia" w:hAnsiTheme="minorEastAsia" w:hint="eastAsia"/>
        </w:rPr>
        <w:t xml:space="preserve">　</w:t>
      </w:r>
      <w:r w:rsidRPr="00955721">
        <w:rPr>
          <w:rFonts w:asciiTheme="minorEastAsia" w:hAnsiTheme="minorEastAsia" w:hint="eastAsia"/>
        </w:rPr>
        <w:t>刀辺　一塊　龍肉を収め</w:t>
      </w:r>
    </w:p>
    <w:p w14:paraId="27109A6B" w14:textId="1B24EECE" w:rsidR="002A4122" w:rsidRPr="00955721" w:rsidRDefault="00DC15FD" w:rsidP="00955721">
      <w:pPr>
        <w:ind w:firstLineChars="200" w:firstLine="420"/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留続岷峨半段</w:t>
      </w:r>
      <w:r w:rsidR="002A4122" w:rsidRPr="00955721">
        <w:rPr>
          <w:rFonts w:asciiTheme="minorEastAsia" w:hAnsiTheme="minorEastAsia" w:hint="eastAsia"/>
        </w:rPr>
        <w:t>雲　　留続す岷峨半段の雲</w:t>
      </w:r>
    </w:p>
    <w:p w14:paraId="6F9EB8B8" w14:textId="77777777" w:rsidR="002A4122" w:rsidRPr="00955721" w:rsidRDefault="002A4122" w:rsidP="00DC15FD">
      <w:pPr>
        <w:jc w:val="left"/>
        <w:rPr>
          <w:rFonts w:asciiTheme="minorEastAsia" w:hAnsiTheme="minorEastAsia"/>
        </w:rPr>
      </w:pPr>
    </w:p>
    <w:p w14:paraId="0C3F2C9F" w14:textId="12621E9E" w:rsidR="002A4122" w:rsidRPr="00955721" w:rsidRDefault="002A4122" w:rsidP="002A4122">
      <w:pPr>
        <w:ind w:firstLineChars="100" w:firstLine="210"/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シチセキのホウコウ、タン、ミにミつ。タレかシらん、ガイホウ、ロウクンを</w:t>
      </w:r>
      <w:r w:rsidR="00B24895">
        <w:rPr>
          <w:rFonts w:asciiTheme="minorEastAsia" w:hAnsiTheme="minorEastAsia" w:hint="eastAsia"/>
        </w:rPr>
        <w:t>ヤドす</w:t>
      </w:r>
      <w:r w:rsidRPr="00955721">
        <w:rPr>
          <w:rFonts w:asciiTheme="minorEastAsia" w:hAnsiTheme="minorEastAsia" w:hint="eastAsia"/>
        </w:rPr>
        <w:t>を。トウヘン、イッカイ、リュウニクをオサめ、リュウゾクす、ビンガ、ハンダンのクモ。</w:t>
      </w:r>
    </w:p>
    <w:p w14:paraId="310A44DD" w14:textId="77777777" w:rsidR="002A4122" w:rsidRPr="00955721" w:rsidRDefault="002A4122" w:rsidP="00DC15FD">
      <w:pPr>
        <w:jc w:val="left"/>
        <w:rPr>
          <w:rFonts w:asciiTheme="minorEastAsia" w:hAnsiTheme="minorEastAsia"/>
        </w:rPr>
      </w:pPr>
    </w:p>
    <w:p w14:paraId="6606A52E" w14:textId="64B8983E" w:rsidR="00DC15FD" w:rsidRPr="00955721" w:rsidRDefault="00B24895" w:rsidP="00DC15F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郎君、</w:t>
      </w:r>
      <w:r w:rsidR="00DC15FD" w:rsidRPr="00955721">
        <w:rPr>
          <w:rFonts w:asciiTheme="minorEastAsia" w:hAnsiTheme="minorEastAsia" w:hint="eastAsia"/>
        </w:rPr>
        <w:t>龍肉=劉備の息子・阿斗(劉禅)を指す。</w:t>
      </w:r>
    </w:p>
    <w:p w14:paraId="27FBC4D5" w14:textId="77777777" w:rsidR="00DC15FD" w:rsidRPr="00955721" w:rsidRDefault="00DC15FD" w:rsidP="00DC15FD">
      <w:pPr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岷峨=岷山と峨眉山。蜀漢の国土の山。</w:t>
      </w:r>
    </w:p>
    <w:p w14:paraId="00BAE12C" w14:textId="77777777" w:rsidR="00DC15FD" w:rsidRPr="00955721" w:rsidRDefault="00DC15FD" w:rsidP="00DC15FD">
      <w:pPr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[大意]</w:t>
      </w:r>
    </w:p>
    <w:p w14:paraId="4C88670F" w14:textId="3A61C6FA" w:rsidR="00DC15FD" w:rsidRPr="00955721" w:rsidRDefault="00DC15FD" w:rsidP="00DC15FD">
      <w:pPr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七尺の堂々たる体躯をもつ趙雲は、全身これ胆、という剛胆な英雄だ。長坂の戦いのとき、まだ赤ん坊だった阿斗は、乱戦の戦場の中で行方不明になった。趙雲は</w:t>
      </w:r>
      <w:r w:rsidR="00B24895">
        <w:rPr>
          <w:rFonts w:asciiTheme="minorEastAsia" w:hAnsiTheme="minorEastAsia" w:hint="eastAsia"/>
        </w:rPr>
        <w:t>ひそかに、鎧(よろい)のすきまに阿斗をおさめた。彼は、</w:t>
      </w:r>
      <w:r w:rsidRPr="00955721">
        <w:rPr>
          <w:rFonts w:asciiTheme="minorEastAsia" w:hAnsiTheme="minorEastAsia" w:hint="eastAsia"/>
        </w:rPr>
        <w:t>刀がきらめく戦場から、</w:t>
      </w:r>
      <w:r w:rsidR="00F8570A">
        <w:rPr>
          <w:rFonts w:asciiTheme="minorEastAsia" w:hAnsiTheme="minorEastAsia" w:hint="eastAsia"/>
        </w:rPr>
        <w:t>主君である</w:t>
      </w:r>
      <w:r w:rsidRPr="00955721">
        <w:rPr>
          <w:rFonts w:asciiTheme="minorEastAsia" w:hAnsiTheme="minorEastAsia" w:hint="eastAsia"/>
        </w:rPr>
        <w:t>劉備の血を引く小さな赤子を救い出した。その赤子は成長し、後に蜀漢の二代目の皇帝となり、風雲の志を引き継いだ。</w:t>
      </w:r>
    </w:p>
    <w:p w14:paraId="1B741E14" w14:textId="4142514E" w:rsidR="00DC15FD" w:rsidRPr="00955721" w:rsidRDefault="002A4122" w:rsidP="00DC15FD">
      <w:pPr>
        <w:jc w:val="lef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 xml:space="preserve"> </w:t>
      </w:r>
      <w:r w:rsidR="00DC15FD" w:rsidRPr="00955721">
        <w:rPr>
          <w:rFonts w:asciiTheme="minorEastAsia" w:hAnsiTheme="minorEastAsia" w:hint="eastAsia"/>
        </w:rPr>
        <w:t>[評]最後の「雲」は、｢蜀犬、日に吠ゆ」と言われた蜀の雲と、趙雲の名にかけている。</w:t>
      </w:r>
    </w:p>
    <w:p w14:paraId="2835E7E4" w14:textId="77777777" w:rsidR="002A4122" w:rsidRPr="00955721" w:rsidRDefault="002A4122" w:rsidP="00DC15FD">
      <w:pPr>
        <w:jc w:val="left"/>
        <w:rPr>
          <w:rFonts w:asciiTheme="minorEastAsia" w:hAnsiTheme="minorEastAsia"/>
        </w:rPr>
      </w:pPr>
    </w:p>
    <w:p w14:paraId="50B2B391" w14:textId="77777777" w:rsidR="00DC15FD" w:rsidRPr="00955721" w:rsidRDefault="00DC15FD" w:rsidP="002A4122">
      <w:pPr>
        <w:jc w:val="righ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「趙雲が膝であどなく伸びをする」柳多留４３篇</w:t>
      </w:r>
    </w:p>
    <w:p w14:paraId="2650CCD3" w14:textId="729F9465" w:rsidR="00DC15FD" w:rsidRPr="00955721" w:rsidRDefault="00DC15FD" w:rsidP="002A4122">
      <w:pPr>
        <w:jc w:val="right"/>
        <w:rPr>
          <w:rFonts w:asciiTheme="minorEastAsia" w:hAnsiTheme="minorEastAsia"/>
        </w:rPr>
      </w:pPr>
      <w:r w:rsidRPr="00955721">
        <w:rPr>
          <w:rFonts w:asciiTheme="minorEastAsia" w:hAnsiTheme="minorEastAsia" w:hint="eastAsia"/>
        </w:rPr>
        <w:t>「戦いのひまに趙雲子守り唄」１４５篇</w:t>
      </w:r>
    </w:p>
    <w:p w14:paraId="035480C3" w14:textId="77777777" w:rsidR="00DC15FD" w:rsidRPr="00955721" w:rsidRDefault="00DC15FD" w:rsidP="00FE6C25">
      <w:pPr>
        <w:jc w:val="left"/>
        <w:rPr>
          <w:rFonts w:asciiTheme="minorEastAsia" w:hAnsiTheme="minorEastAsia"/>
        </w:rPr>
      </w:pPr>
    </w:p>
    <w:p w14:paraId="3D2EB073" w14:textId="77777777" w:rsidR="00DC15FD" w:rsidRDefault="00DC15FD" w:rsidP="00FE6C25">
      <w:pPr>
        <w:jc w:val="left"/>
        <w:rPr>
          <w:rFonts w:asciiTheme="minorEastAsia" w:eastAsia="SimSun" w:hAnsiTheme="minorEastAsia" w:hint="eastAsia"/>
          <w:lang w:eastAsia="zh-CN"/>
        </w:rPr>
      </w:pPr>
    </w:p>
    <w:p w14:paraId="2E130D14" w14:textId="0366E5D6" w:rsidR="00835DFA" w:rsidRDefault="00835DFA" w:rsidP="00FE6C25">
      <w:pPr>
        <w:jc w:val="left"/>
        <w:rPr>
          <w:rFonts w:asciiTheme="minorEastAsia" w:eastAsia="SimSun" w:hAnsiTheme="minorEastAsia" w:hint="eastAsia"/>
        </w:rPr>
      </w:pPr>
      <w:r>
        <w:rPr>
          <w:rFonts w:asciiTheme="minorEastAsia" w:hAnsiTheme="minorEastAsia" w:hint="eastAsia"/>
        </w:rPr>
        <w:t>★趙雲に関する</w:t>
      </w:r>
      <w:r w:rsidRPr="00835DFA">
        <w:rPr>
          <w:rFonts w:asciiTheme="minorEastAsia" w:hAnsiTheme="minorEastAsia" w:hint="eastAsia"/>
        </w:rPr>
        <w:t>歇後</w:t>
      </w:r>
      <w:r>
        <w:rPr>
          <w:rFonts w:asciiTheme="minorEastAsia" w:hAnsiTheme="minorEastAsia" w:hint="eastAsia"/>
        </w:rPr>
        <w:t>語</w:t>
      </w:r>
      <w:r w:rsidR="00F8570A">
        <w:rPr>
          <w:rFonts w:asciiTheme="minorEastAsia" w:hAnsiTheme="minorEastAsia" w:hint="eastAsia"/>
        </w:rPr>
        <w:t>(けつごご)</w:t>
      </w:r>
      <w:r>
        <w:rPr>
          <w:rFonts w:asciiTheme="minorEastAsia" w:hAnsiTheme="minorEastAsia" w:hint="eastAsia"/>
        </w:rPr>
        <w:t>。張飛の</w:t>
      </w:r>
      <w:r w:rsidRPr="00835DFA">
        <w:rPr>
          <w:rFonts w:asciiTheme="minorEastAsia" w:hAnsiTheme="minorEastAsia" w:hint="eastAsia"/>
        </w:rPr>
        <w:t>歇後</w:t>
      </w:r>
      <w:r>
        <w:rPr>
          <w:rFonts w:asciiTheme="minorEastAsia" w:hAnsiTheme="minorEastAsia" w:hint="eastAsia"/>
        </w:rPr>
        <w:t>語</w:t>
      </w:r>
      <w:r>
        <w:rPr>
          <w:rFonts w:asciiTheme="minorEastAsia" w:hAnsiTheme="minorEastAsia" w:hint="eastAsia"/>
        </w:rPr>
        <w:t>と比べると数</w:t>
      </w:r>
      <w:r w:rsidR="00F8570A">
        <w:rPr>
          <w:rFonts w:asciiTheme="minorEastAsia" w:hAnsiTheme="minorEastAsia" w:hint="eastAsia"/>
        </w:rPr>
        <w:t>は少なく</w:t>
      </w:r>
      <w:r>
        <w:rPr>
          <w:rFonts w:asciiTheme="minorEastAsia" w:hAnsiTheme="minorEastAsia" w:hint="eastAsia"/>
        </w:rPr>
        <w:t>内容</w:t>
      </w:r>
      <w:r w:rsidR="00F8570A">
        <w:rPr>
          <w:rFonts w:asciiTheme="minorEastAsia" w:hAnsiTheme="minorEastAsia" w:hint="eastAsia"/>
        </w:rPr>
        <w:t>も直球</w:t>
      </w:r>
      <w:r>
        <w:rPr>
          <w:rFonts w:asciiTheme="minorEastAsia" w:hAnsiTheme="minorEastAsia" w:hint="eastAsia"/>
        </w:rPr>
        <w:t>。</w:t>
      </w:r>
    </w:p>
    <w:p w14:paraId="472054FC" w14:textId="0D14693F" w:rsidR="00835DFA" w:rsidRDefault="00835DFA" w:rsidP="00FE6C25">
      <w:pPr>
        <w:jc w:val="left"/>
        <w:rPr>
          <w:rFonts w:asciiTheme="minorEastAsia" w:eastAsia="SimSun" w:hAnsiTheme="minorEastAsia" w:hint="eastAsia"/>
        </w:rPr>
      </w:pPr>
    </w:p>
    <w:p w14:paraId="014769BC" w14:textId="1504540B" w:rsidR="00835DFA" w:rsidRDefault="00D133F8" w:rsidP="00FE6C25">
      <w:pPr>
        <w:jc w:val="left"/>
        <w:rPr>
          <w:rFonts w:asciiTheme="minorEastAsia" w:hAnsiTheme="minorEastAsia" w:hint="eastAsia"/>
          <w:lang w:eastAsia="zh-CN"/>
        </w:rPr>
      </w:pPr>
      <w:r>
        <w:rPr>
          <w:rFonts w:asciiTheme="minorEastAsia" w:eastAsia="SimSun" w:hAnsiTheme="minorEastAsia" w:hint="eastAsia"/>
          <w:lang w:eastAsia="zh-CN"/>
        </w:rPr>
        <w:t>(</w:t>
      </w:r>
      <w:r>
        <w:rPr>
          <w:rFonts w:asciiTheme="minorEastAsia" w:eastAsia="SimSun" w:hAnsiTheme="minorEastAsia" w:hint="eastAsia"/>
          <w:lang w:eastAsia="zh-CN"/>
        </w:rPr>
        <w:t>一</w:t>
      </w:r>
      <w:r>
        <w:rPr>
          <w:rFonts w:asciiTheme="minorEastAsia" w:eastAsia="SimSun" w:hAnsiTheme="minorEastAsia" w:hint="eastAsia"/>
          <w:lang w:eastAsia="zh-CN"/>
        </w:rPr>
        <w:t>)</w:t>
      </w:r>
      <w:r>
        <w:rPr>
          <w:rFonts w:asciiTheme="minorEastAsia" w:eastAsia="SimSun" w:hAnsiTheme="minorEastAsia" w:hint="eastAsia"/>
          <w:lang w:eastAsia="zh-CN"/>
        </w:rPr>
        <w:t xml:space="preserve">　</w:t>
      </w:r>
      <w:r w:rsidR="006E6D76" w:rsidRPr="006E6D76">
        <w:rPr>
          <w:rFonts w:asciiTheme="minorEastAsia" w:eastAsia="SimSun" w:hAnsiTheme="minorEastAsia" w:hint="eastAsia"/>
          <w:lang w:eastAsia="zh-CN"/>
        </w:rPr>
        <w:t>长坂坡</w:t>
      </w:r>
      <w:r w:rsidR="00835DFA" w:rsidRPr="00835DFA">
        <w:rPr>
          <w:rFonts w:asciiTheme="minorEastAsia" w:eastAsia="SimSun" w:hAnsiTheme="minorEastAsia" w:hint="eastAsia"/>
          <w:lang w:eastAsia="zh-CN"/>
        </w:rPr>
        <w:t>上的赵子龙</w:t>
      </w:r>
      <w:r w:rsidR="00835DFA" w:rsidRPr="00835DFA">
        <w:rPr>
          <w:rFonts w:asciiTheme="minorEastAsia" w:eastAsia="SimSun" w:hAnsiTheme="minorEastAsia"/>
          <w:lang w:eastAsia="zh-CN"/>
        </w:rPr>
        <w:t xml:space="preserve"> - </w:t>
      </w:r>
      <w:r w:rsidR="00835DFA">
        <w:rPr>
          <w:rFonts w:asciiTheme="minorEastAsia" w:eastAsia="SimSun" w:hAnsiTheme="minorEastAsia" w:hint="eastAsia"/>
          <w:lang w:eastAsia="zh-CN"/>
        </w:rPr>
        <w:t>单枪匹马</w:t>
      </w:r>
    </w:p>
    <w:p w14:paraId="4B916694" w14:textId="62B0AD63" w:rsidR="006E6D76" w:rsidRDefault="006E6D76" w:rsidP="00AA069F">
      <w:pPr>
        <w:ind w:firstLineChars="100" w:firstLine="210"/>
        <w:jc w:val="left"/>
        <w:rPr>
          <w:rFonts w:asciiTheme="minorEastAsia" w:hAnsiTheme="minorEastAsia" w:hint="eastAsia"/>
        </w:rPr>
      </w:pPr>
      <w:r w:rsidRPr="006E6D76">
        <w:rPr>
          <w:rFonts w:asciiTheme="minorEastAsia" w:hAnsiTheme="minorEastAsia" w:hint="eastAsia"/>
        </w:rPr>
        <w:lastRenderedPageBreak/>
        <w:t>長坂の戦い</w:t>
      </w:r>
      <w:r>
        <w:rPr>
          <w:rFonts w:asciiTheme="minorEastAsia" w:hAnsiTheme="minorEastAsia" w:hint="eastAsia"/>
        </w:rPr>
        <w:t>での趙子龍。そのココロは、</w:t>
      </w:r>
      <w:r w:rsidR="0005328B">
        <w:rPr>
          <w:rFonts w:asciiTheme="minorEastAsia" w:hAnsiTheme="minorEastAsia" w:hint="eastAsia"/>
        </w:rPr>
        <w:t>ただ一騎で敵陣に切り込む(</w:t>
      </w:r>
      <w:r w:rsidRPr="006E6D76">
        <w:rPr>
          <w:rFonts w:asciiTheme="minorEastAsia" w:hAnsiTheme="minorEastAsia" w:hint="eastAsia"/>
        </w:rPr>
        <w:t>他人の力を借りず単独で行動する</w:t>
      </w:r>
      <w:r w:rsidR="0005328B">
        <w:rPr>
          <w:rFonts w:asciiTheme="minorEastAsia" w:hAnsiTheme="minorEastAsia" w:hint="eastAsia"/>
        </w:rPr>
        <w:t>)</w:t>
      </w:r>
    </w:p>
    <w:p w14:paraId="7D2098B8" w14:textId="6218EF3A" w:rsidR="00835DFA" w:rsidRDefault="00D133F8" w:rsidP="00FE6C25">
      <w:pPr>
        <w:jc w:val="left"/>
        <w:rPr>
          <w:rFonts w:asciiTheme="minorEastAsia" w:hAnsiTheme="minorEastAsia" w:hint="eastAsia"/>
          <w:lang w:eastAsia="zh-CN"/>
        </w:rPr>
      </w:pPr>
      <w:r>
        <w:rPr>
          <w:rFonts w:asciiTheme="minorEastAsia" w:eastAsia="SimSun" w:hAnsiTheme="minorEastAsia" w:hint="eastAsia"/>
          <w:lang w:eastAsia="zh-CN"/>
        </w:rPr>
        <w:t>(</w:t>
      </w:r>
      <w:r>
        <w:rPr>
          <w:rFonts w:asciiTheme="minorEastAsia" w:eastAsia="SimSun" w:hAnsiTheme="minorEastAsia" w:hint="eastAsia"/>
          <w:lang w:eastAsia="zh-CN"/>
        </w:rPr>
        <w:t>二</w:t>
      </w:r>
      <w:r>
        <w:rPr>
          <w:rFonts w:asciiTheme="minorEastAsia" w:eastAsia="SimSun" w:hAnsiTheme="minorEastAsia" w:hint="eastAsia"/>
          <w:lang w:eastAsia="zh-CN"/>
        </w:rPr>
        <w:t>)</w:t>
      </w:r>
      <w:r>
        <w:rPr>
          <w:rFonts w:asciiTheme="minorEastAsia" w:eastAsia="SimSun" w:hAnsiTheme="minorEastAsia" w:hint="eastAsia"/>
          <w:lang w:eastAsia="zh-CN"/>
        </w:rPr>
        <w:t xml:space="preserve">　</w:t>
      </w:r>
      <w:r w:rsidR="00835DFA" w:rsidRPr="00835DFA">
        <w:rPr>
          <w:rFonts w:asciiTheme="minorEastAsia" w:eastAsia="SimSun" w:hAnsiTheme="minorEastAsia" w:hint="eastAsia"/>
          <w:lang w:eastAsia="zh-CN"/>
        </w:rPr>
        <w:t>对着赵云摔阿斗</w:t>
      </w:r>
      <w:r w:rsidR="00835DFA" w:rsidRPr="00835DFA">
        <w:rPr>
          <w:rFonts w:asciiTheme="minorEastAsia" w:eastAsia="SimSun" w:hAnsiTheme="minorEastAsia"/>
          <w:lang w:eastAsia="zh-CN"/>
        </w:rPr>
        <w:t xml:space="preserve"> - </w:t>
      </w:r>
      <w:r w:rsidR="00835DFA">
        <w:rPr>
          <w:rFonts w:asciiTheme="minorEastAsia" w:eastAsia="SimSun" w:hAnsiTheme="minorEastAsia" w:hint="eastAsia"/>
          <w:lang w:eastAsia="zh-CN"/>
        </w:rPr>
        <w:t>收买人心</w:t>
      </w:r>
    </w:p>
    <w:p w14:paraId="1944E22B" w14:textId="7D498568" w:rsidR="006E6D76" w:rsidRPr="0005328B" w:rsidRDefault="006E6D76" w:rsidP="00AA069F">
      <w:pPr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(劉備が)趙雲に向かって(わが子の)阿斗を(</w:t>
      </w:r>
      <w:r w:rsidR="00F8570A">
        <w:rPr>
          <w:rFonts w:asciiTheme="minorEastAsia" w:hAnsiTheme="minorEastAsia" w:hint="eastAsia"/>
        </w:rPr>
        <w:t>草むら</w:t>
      </w:r>
      <w:r>
        <w:rPr>
          <w:rFonts w:asciiTheme="minorEastAsia" w:hAnsiTheme="minorEastAsia" w:hint="eastAsia"/>
        </w:rPr>
        <w:t>に)投げつける。そのココロは、人心を買う。</w:t>
      </w:r>
    </w:p>
    <w:p w14:paraId="7B026464" w14:textId="719E7DFA" w:rsidR="00835DFA" w:rsidRDefault="00D133F8" w:rsidP="00FE6C25">
      <w:pPr>
        <w:jc w:val="left"/>
        <w:rPr>
          <w:rFonts w:asciiTheme="minorEastAsia" w:hAnsiTheme="minorEastAsia" w:hint="eastAsia"/>
          <w:lang w:eastAsia="zh-CN"/>
        </w:rPr>
      </w:pPr>
      <w:r>
        <w:rPr>
          <w:rFonts w:asciiTheme="minorEastAsia" w:eastAsia="SimSun" w:hAnsiTheme="minorEastAsia" w:hint="eastAsia"/>
          <w:lang w:eastAsia="zh-CN"/>
        </w:rPr>
        <w:t>(</w:t>
      </w:r>
      <w:r>
        <w:rPr>
          <w:rFonts w:asciiTheme="minorEastAsia" w:eastAsia="SimSun" w:hAnsiTheme="minorEastAsia" w:hint="eastAsia"/>
          <w:lang w:eastAsia="zh-CN"/>
        </w:rPr>
        <w:t>三</w:t>
      </w:r>
      <w:r>
        <w:rPr>
          <w:rFonts w:asciiTheme="minorEastAsia" w:eastAsia="SimSun" w:hAnsiTheme="minorEastAsia" w:hint="eastAsia"/>
          <w:lang w:eastAsia="zh-CN"/>
        </w:rPr>
        <w:t>)</w:t>
      </w:r>
      <w:r>
        <w:rPr>
          <w:rFonts w:asciiTheme="minorEastAsia" w:eastAsia="SimSun" w:hAnsiTheme="minorEastAsia" w:hint="eastAsia"/>
          <w:lang w:eastAsia="zh-CN"/>
        </w:rPr>
        <w:t xml:space="preserve">　</w:t>
      </w:r>
      <w:r w:rsidR="00835DFA" w:rsidRPr="00835DFA">
        <w:rPr>
          <w:rFonts w:asciiTheme="minorEastAsia" w:eastAsia="SimSun" w:hAnsiTheme="minorEastAsia" w:hint="eastAsia"/>
          <w:lang w:eastAsia="zh-CN"/>
        </w:rPr>
        <w:t>赵云大战长</w:t>
      </w:r>
      <w:r w:rsidR="0005328B" w:rsidRPr="006E6D76">
        <w:rPr>
          <w:rFonts w:asciiTheme="minorEastAsia" w:eastAsia="SimSun" w:hAnsiTheme="minorEastAsia" w:hint="eastAsia"/>
          <w:lang w:eastAsia="zh-CN"/>
        </w:rPr>
        <w:t>坂</w:t>
      </w:r>
      <w:r w:rsidR="00835DFA" w:rsidRPr="00835DFA">
        <w:rPr>
          <w:rFonts w:asciiTheme="minorEastAsia" w:eastAsia="SimSun" w:hAnsiTheme="minorEastAsia" w:hint="eastAsia"/>
          <w:lang w:eastAsia="zh-CN"/>
        </w:rPr>
        <w:t>坡</w:t>
      </w:r>
      <w:r w:rsidR="00835DFA" w:rsidRPr="00835DFA">
        <w:rPr>
          <w:rFonts w:asciiTheme="minorEastAsia" w:eastAsia="SimSun" w:hAnsiTheme="minorEastAsia"/>
          <w:lang w:eastAsia="zh-CN"/>
        </w:rPr>
        <w:t xml:space="preserve"> - </w:t>
      </w:r>
      <w:r w:rsidR="00835DFA">
        <w:rPr>
          <w:rFonts w:asciiTheme="minorEastAsia" w:eastAsia="SimSun" w:hAnsiTheme="minorEastAsia" w:hint="eastAsia"/>
          <w:lang w:eastAsia="zh-CN"/>
        </w:rPr>
        <w:t>大显神威</w:t>
      </w:r>
    </w:p>
    <w:p w14:paraId="4FCBFAF5" w14:textId="33159109" w:rsidR="0005328B" w:rsidRPr="0005328B" w:rsidRDefault="0005328B" w:rsidP="00AA069F">
      <w:pPr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趙雲が長坂で奮戦する。そのココロは、大いに神威をあらわす。</w:t>
      </w:r>
    </w:p>
    <w:p w14:paraId="61203AC5" w14:textId="6853CDF6" w:rsidR="00835DFA" w:rsidRDefault="00D133F8" w:rsidP="00FE6C25">
      <w:pPr>
        <w:jc w:val="left"/>
        <w:rPr>
          <w:rFonts w:asciiTheme="minorEastAsia" w:hAnsiTheme="minorEastAsia" w:hint="eastAsia"/>
        </w:rPr>
      </w:pPr>
      <w:r>
        <w:rPr>
          <w:rFonts w:asciiTheme="minorEastAsia" w:eastAsia="SimSun" w:hAnsiTheme="minorEastAsia" w:hint="eastAsia"/>
        </w:rPr>
        <w:t>(</w:t>
      </w:r>
      <w:r>
        <w:rPr>
          <w:rFonts w:ascii="ＭＳ 明朝" w:eastAsia="ＭＳ 明朝" w:hAnsi="ＭＳ 明朝" w:cs="ＭＳ 明朝" w:hint="eastAsia"/>
        </w:rPr>
        <w:t>四</w:t>
      </w:r>
      <w:r>
        <w:rPr>
          <w:rFonts w:asciiTheme="minorEastAsia" w:eastAsia="SimSun" w:hAnsiTheme="minorEastAsia" w:hint="eastAsia"/>
        </w:rPr>
        <w:t>)</w:t>
      </w:r>
      <w:r>
        <w:rPr>
          <w:rFonts w:asciiTheme="minorEastAsia" w:eastAsia="SimSun" w:hAnsiTheme="minorEastAsia" w:hint="eastAsia"/>
        </w:rPr>
        <w:t xml:space="preserve">　</w:t>
      </w:r>
      <w:r w:rsidR="00835DFA" w:rsidRPr="00835DFA">
        <w:rPr>
          <w:rFonts w:asciiTheme="minorEastAsia" w:eastAsia="SimSun" w:hAnsiTheme="minorEastAsia" w:hint="eastAsia"/>
        </w:rPr>
        <w:t>赵子龙出兵</w:t>
      </w:r>
      <w:r w:rsidR="00835DFA" w:rsidRPr="00835DFA">
        <w:rPr>
          <w:rFonts w:asciiTheme="minorEastAsia" w:eastAsia="SimSun" w:hAnsiTheme="minorEastAsia"/>
        </w:rPr>
        <w:t xml:space="preserve"> - </w:t>
      </w:r>
      <w:r w:rsidR="00835DFA">
        <w:rPr>
          <w:rFonts w:asciiTheme="minorEastAsia" w:eastAsia="SimSun" w:hAnsiTheme="minorEastAsia" w:hint="eastAsia"/>
        </w:rPr>
        <w:t>回回胜</w:t>
      </w:r>
    </w:p>
    <w:p w14:paraId="5D69DADD" w14:textId="1E1C72E3" w:rsidR="0005328B" w:rsidRPr="0005328B" w:rsidRDefault="0005328B" w:rsidP="00AA069F">
      <w:pPr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趙子龍が</w:t>
      </w:r>
      <w:r w:rsidR="00AA069F">
        <w:rPr>
          <w:rFonts w:asciiTheme="minorEastAsia" w:hAnsiTheme="minorEastAsia" w:hint="eastAsia"/>
        </w:rPr>
        <w:t>出兵</w:t>
      </w:r>
      <w:r>
        <w:rPr>
          <w:rFonts w:asciiTheme="minorEastAsia" w:hAnsiTheme="minorEastAsia" w:hint="eastAsia"/>
        </w:rPr>
        <w:t>する。そのココロは、毎回勝つ。</w:t>
      </w:r>
    </w:p>
    <w:p w14:paraId="42212850" w14:textId="72115704" w:rsidR="00835DFA" w:rsidRDefault="00D133F8" w:rsidP="00FE6C25">
      <w:pPr>
        <w:jc w:val="left"/>
        <w:rPr>
          <w:rFonts w:asciiTheme="minorEastAsia" w:hAnsiTheme="minorEastAsia" w:hint="eastAsia"/>
          <w:lang w:eastAsia="zh-CN"/>
        </w:rPr>
      </w:pPr>
      <w:r>
        <w:rPr>
          <w:rFonts w:asciiTheme="minorEastAsia" w:eastAsia="SimSun" w:hAnsiTheme="minorEastAsia" w:hint="eastAsia"/>
          <w:lang w:eastAsia="zh-CN"/>
        </w:rPr>
        <w:t>(</w:t>
      </w:r>
      <w:r>
        <w:rPr>
          <w:rFonts w:asciiTheme="minorEastAsia" w:eastAsia="SimSun" w:hAnsiTheme="minorEastAsia" w:hint="eastAsia"/>
          <w:lang w:eastAsia="zh-CN"/>
        </w:rPr>
        <w:t>五</w:t>
      </w:r>
      <w:r>
        <w:rPr>
          <w:rFonts w:asciiTheme="minorEastAsia" w:eastAsia="SimSun" w:hAnsiTheme="minorEastAsia" w:hint="eastAsia"/>
          <w:lang w:eastAsia="zh-CN"/>
        </w:rPr>
        <w:t>)</w:t>
      </w:r>
      <w:r>
        <w:rPr>
          <w:rFonts w:asciiTheme="minorEastAsia" w:eastAsia="SimSun" w:hAnsiTheme="minorEastAsia" w:hint="eastAsia"/>
          <w:lang w:eastAsia="zh-CN"/>
        </w:rPr>
        <w:t xml:space="preserve">　</w:t>
      </w:r>
      <w:r w:rsidR="00835DFA" w:rsidRPr="00835DFA">
        <w:rPr>
          <w:rFonts w:asciiTheme="minorEastAsia" w:eastAsia="SimSun" w:hAnsiTheme="minorEastAsia" w:hint="eastAsia"/>
          <w:lang w:eastAsia="zh-CN"/>
        </w:rPr>
        <w:t>赵子龙上阵</w:t>
      </w:r>
      <w:r w:rsidR="00835DFA" w:rsidRPr="00835DFA">
        <w:rPr>
          <w:rFonts w:asciiTheme="minorEastAsia" w:eastAsia="SimSun" w:hAnsiTheme="minorEastAsia"/>
          <w:lang w:eastAsia="zh-CN"/>
        </w:rPr>
        <w:t xml:space="preserve"> - </w:t>
      </w:r>
      <w:r w:rsidR="00835DFA" w:rsidRPr="00835DFA">
        <w:rPr>
          <w:rFonts w:asciiTheme="minorEastAsia" w:eastAsia="SimSun" w:hAnsiTheme="minorEastAsia" w:hint="eastAsia"/>
          <w:lang w:eastAsia="zh-CN"/>
        </w:rPr>
        <w:t>百战百胜；单枪匹马</w:t>
      </w:r>
    </w:p>
    <w:p w14:paraId="47B5C4EC" w14:textId="584E558C" w:rsidR="0005328B" w:rsidRDefault="0005328B" w:rsidP="00AA069F">
      <w:pPr>
        <w:ind w:firstLineChars="100" w:firstLine="21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趙子龍が出陣する。そのココロは、百戦百勝。もしくは、</w:t>
      </w:r>
      <w:r w:rsidRPr="0005328B">
        <w:rPr>
          <w:rFonts w:asciiTheme="minorEastAsia" w:hAnsiTheme="minorEastAsia" w:hint="eastAsia"/>
        </w:rPr>
        <w:t>ただ一騎で敵陣に切り込む(他人の力を借りず単独で行動する)</w:t>
      </w:r>
    </w:p>
    <w:p w14:paraId="0DB01D10" w14:textId="550491CF" w:rsidR="00C95513" w:rsidRDefault="00C95513" w:rsidP="00C95513">
      <w:pPr>
        <w:jc w:val="left"/>
        <w:rPr>
          <w:rFonts w:asciiTheme="minorEastAsia" w:hAnsiTheme="minorEastAsia" w:hint="eastAsia"/>
        </w:rPr>
      </w:pPr>
    </w:p>
    <w:p w14:paraId="28F8348B" w14:textId="77777777" w:rsidR="00C95513" w:rsidRDefault="00C95513" w:rsidP="00C95513">
      <w:pPr>
        <w:jc w:val="left"/>
        <w:rPr>
          <w:rFonts w:asciiTheme="minorEastAsia" w:hAnsiTheme="minorEastAsia" w:hint="eastAsia"/>
        </w:rPr>
      </w:pPr>
    </w:p>
    <w:p w14:paraId="6147F190" w14:textId="3CBE97AB" w:rsidR="00C95513" w:rsidRDefault="00C95513" w:rsidP="00C95513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★吉川英治の小説『三国志』赤壁の巻</w:t>
      </w:r>
      <w:r w:rsidR="00F8570A">
        <w:rPr>
          <w:rFonts w:asciiTheme="minorEastAsia" w:hAnsiTheme="minorEastAsia" w:hint="eastAsia"/>
        </w:rPr>
        <w:t>より</w:t>
      </w:r>
    </w:p>
    <w:p w14:paraId="1D9547B4" w14:textId="0690810C" w:rsidR="00C95513" w:rsidRDefault="00C95513" w:rsidP="00C95513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青空文庫では　</w:t>
      </w:r>
      <w:r w:rsidRPr="00C95513">
        <w:rPr>
          <w:rFonts w:asciiTheme="minorEastAsia" w:hAnsiTheme="minorEastAsia"/>
        </w:rPr>
        <w:t>http://www.aozora.gr.jp/cards/001562/files/52415_51066.html</w:t>
      </w:r>
    </w:p>
    <w:p w14:paraId="6B56332E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「オッ、趙雲ではないか。――して、そのふところに抱えているのは何か」</w:t>
      </w:r>
    </w:p>
    <w:p w14:paraId="64F66611" w14:textId="7D474B30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「阿斗公子</w:t>
      </w:r>
      <w:r>
        <w:rPr>
          <w:rFonts w:asciiTheme="minorEastAsia" w:hAnsiTheme="minorEastAsia" w:hint="eastAsia"/>
        </w:rPr>
        <w:t>(</w:t>
      </w:r>
      <w:r w:rsidRPr="00C95513">
        <w:rPr>
          <w:rFonts w:asciiTheme="minorEastAsia" w:hAnsiTheme="minorEastAsia" w:hint="eastAsia"/>
        </w:rPr>
        <w:t>あとこうし</w:t>
      </w:r>
      <w:r>
        <w:rPr>
          <w:rFonts w:asciiTheme="minorEastAsia" w:hAnsiTheme="minorEastAsia" w:hint="eastAsia"/>
        </w:rPr>
        <w:t>)</w:t>
      </w:r>
      <w:r w:rsidRPr="00C95513">
        <w:rPr>
          <w:rFonts w:asciiTheme="minorEastAsia" w:hAnsiTheme="minorEastAsia" w:hint="eastAsia"/>
        </w:rPr>
        <w:t>です……」</w:t>
      </w:r>
    </w:p>
    <w:p w14:paraId="5BB68BD7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「なに、わが子か」</w:t>
      </w:r>
    </w:p>
    <w:p w14:paraId="051FA601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「おゆるし下さい。……面目次第もありません」</w:t>
      </w:r>
    </w:p>
    <w:p w14:paraId="2A30213F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「何を詫びるぞ。さては、阿斗は途中で息が絶えたか」</w:t>
      </w:r>
    </w:p>
    <w:p w14:paraId="13784029" w14:textId="2D6DB58F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「いや……。公子のお身はおつつがありません。初めのほどは火のつくように泣き叫んでおられましたが、もう泣くお力もなくなったものとみえまする。……ただ残念なのは糜夫人</w:t>
      </w:r>
      <w:r w:rsidR="00F8570A">
        <w:rPr>
          <w:rFonts w:asciiTheme="minorEastAsia" w:hAnsiTheme="minorEastAsia" w:hint="eastAsia"/>
        </w:rPr>
        <w:t>（</w:t>
      </w:r>
      <w:r w:rsidR="00F8570A">
        <w:rPr>
          <w:rFonts w:asciiTheme="minorEastAsia" w:hAnsiTheme="minorEastAsia" w:hint="eastAsia"/>
        </w:rPr>
        <w:t>びふじん</w:t>
      </w:r>
      <w:r w:rsidR="00F8570A">
        <w:rPr>
          <w:rFonts w:asciiTheme="minorEastAsia" w:hAnsiTheme="minorEastAsia" w:hint="eastAsia"/>
        </w:rPr>
        <w:t>）</w:t>
      </w:r>
      <w:r w:rsidRPr="00C95513">
        <w:rPr>
          <w:rFonts w:asciiTheme="minorEastAsia" w:hAnsiTheme="minorEastAsia" w:hint="eastAsia"/>
        </w:rPr>
        <w:t>のご最期です。身に深傷</w:t>
      </w:r>
      <w:r w:rsidR="004968F1">
        <w:rPr>
          <w:rFonts w:asciiTheme="minorEastAsia" w:hAnsiTheme="minorEastAsia" w:hint="eastAsia"/>
        </w:rPr>
        <w:t>(</w:t>
      </w:r>
      <w:r w:rsidR="004968F1" w:rsidRPr="00C95513">
        <w:rPr>
          <w:rFonts w:asciiTheme="minorEastAsia" w:hAnsiTheme="minorEastAsia" w:hint="eastAsia"/>
        </w:rPr>
        <w:t>ふかで</w:t>
      </w:r>
      <w:r w:rsidR="004968F1">
        <w:rPr>
          <w:rFonts w:asciiTheme="minorEastAsia" w:hAnsiTheme="minorEastAsia" w:hint="eastAsia"/>
        </w:rPr>
        <w:t>)</w:t>
      </w:r>
      <w:r w:rsidRPr="00C95513">
        <w:rPr>
          <w:rFonts w:asciiTheme="minorEastAsia" w:hAnsiTheme="minorEastAsia" w:hint="eastAsia"/>
        </w:rPr>
        <w:t>を負うて、お歩きもできないので、それがしの馬をおすすめ申しましたが、否とよ、和子を護ってたもれと、ひと声、仰せられながら、古井戸に身を投げてお果て遊ばしました」</w:t>
      </w:r>
    </w:p>
    <w:p w14:paraId="0742294F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「ああ、阿斗に代って、糜は死んだか」</w:t>
      </w:r>
    </w:p>
    <w:p w14:paraId="103768F6" w14:textId="3F3B0D36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「井には、枯れ草や墻</w:t>
      </w:r>
      <w:r w:rsidR="004968F1">
        <w:rPr>
          <w:rFonts w:asciiTheme="minorEastAsia" w:hAnsiTheme="minorEastAsia" w:hint="eastAsia"/>
        </w:rPr>
        <w:t>(</w:t>
      </w:r>
      <w:r w:rsidR="004968F1" w:rsidRPr="00C95513">
        <w:rPr>
          <w:rFonts w:asciiTheme="minorEastAsia" w:hAnsiTheme="minorEastAsia" w:hint="eastAsia"/>
        </w:rPr>
        <w:t>かき</w:t>
      </w:r>
      <w:r w:rsidR="004968F1">
        <w:rPr>
          <w:rFonts w:asciiTheme="minorEastAsia" w:hAnsiTheme="minorEastAsia" w:hint="eastAsia"/>
        </w:rPr>
        <w:t>)</w:t>
      </w:r>
      <w:r w:rsidRPr="00C95513">
        <w:rPr>
          <w:rFonts w:asciiTheme="minorEastAsia" w:hAnsiTheme="minorEastAsia" w:hint="eastAsia"/>
        </w:rPr>
        <w:t>を投げ入れて、ご死骸を隠して参りました。その母の御霊</w:t>
      </w:r>
      <w:r w:rsidR="004968F1">
        <w:rPr>
          <w:rFonts w:asciiTheme="minorEastAsia" w:hAnsiTheme="minorEastAsia" w:hint="eastAsia"/>
        </w:rPr>
        <w:t>(</w:t>
      </w:r>
      <w:r w:rsidRPr="00C95513">
        <w:rPr>
          <w:rFonts w:asciiTheme="minorEastAsia" w:hAnsiTheme="minorEastAsia" w:hint="eastAsia"/>
        </w:rPr>
        <w:t>みたま</w:t>
      </w:r>
      <w:r w:rsidR="004968F1">
        <w:rPr>
          <w:rFonts w:asciiTheme="minorEastAsia" w:hAnsiTheme="minorEastAsia" w:hint="eastAsia"/>
        </w:rPr>
        <w:t>)</w:t>
      </w:r>
      <w:r w:rsidRPr="00C95513">
        <w:rPr>
          <w:rFonts w:asciiTheme="minorEastAsia" w:hAnsiTheme="minorEastAsia" w:hint="eastAsia"/>
        </w:rPr>
        <w:t>が公子を護って下されたのでしょう、それがしただ一騎、公子をふところに抱き参らせ、敵の重囲を駆け破って帰りましたが、これこのとおりに……」</w:t>
      </w:r>
    </w:p>
    <w:p w14:paraId="38C24DC1" w14:textId="413F2694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 xml:space="preserve">　と、甲</w:t>
      </w:r>
      <w:r w:rsidR="004968F1">
        <w:rPr>
          <w:rFonts w:asciiTheme="minorEastAsia" w:hAnsiTheme="minorEastAsia" w:hint="eastAsia"/>
        </w:rPr>
        <w:t>(</w:t>
      </w:r>
      <w:r w:rsidR="004968F1" w:rsidRPr="00C95513">
        <w:rPr>
          <w:rFonts w:asciiTheme="minorEastAsia" w:hAnsiTheme="minorEastAsia" w:hint="eastAsia"/>
        </w:rPr>
        <w:t>よろい</w:t>
      </w:r>
      <w:r w:rsidR="004968F1">
        <w:rPr>
          <w:rFonts w:asciiTheme="minorEastAsia" w:hAnsiTheme="minorEastAsia" w:hint="eastAsia"/>
        </w:rPr>
        <w:t>)</w:t>
      </w:r>
      <w:r w:rsidRPr="00C95513">
        <w:rPr>
          <w:rFonts w:asciiTheme="minorEastAsia" w:hAnsiTheme="minorEastAsia" w:hint="eastAsia"/>
        </w:rPr>
        <w:t>の胸当を解いて示すと、阿斗は無心に寝入っていて、趙雲の手から父玄徳の両手へ渡されたのも知らずにいた。</w:t>
      </w:r>
    </w:p>
    <w:p w14:paraId="112DBB49" w14:textId="45A0BA9E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 xml:space="preserve">　玄徳は思わず頬ずりした。あわれよくもこの珠の如きものに矢瘡</w:t>
      </w:r>
      <w:r w:rsidR="004968F1">
        <w:rPr>
          <w:rFonts w:asciiTheme="minorEastAsia" w:hAnsiTheme="minorEastAsia" w:hint="eastAsia"/>
        </w:rPr>
        <w:t>(</w:t>
      </w:r>
      <w:r w:rsidR="004968F1" w:rsidRPr="00C95513">
        <w:rPr>
          <w:rFonts w:asciiTheme="minorEastAsia" w:hAnsiTheme="minorEastAsia" w:hint="eastAsia"/>
        </w:rPr>
        <w:t>やきず</w:t>
      </w:r>
      <w:r w:rsidR="004968F1">
        <w:rPr>
          <w:rFonts w:asciiTheme="minorEastAsia" w:hAnsiTheme="minorEastAsia" w:hint="eastAsia"/>
        </w:rPr>
        <w:t>)</w:t>
      </w:r>
      <w:r w:rsidRPr="00C95513">
        <w:rPr>
          <w:rFonts w:asciiTheme="minorEastAsia" w:hAnsiTheme="minorEastAsia" w:hint="eastAsia"/>
        </w:rPr>
        <w:t>ひとつ受けずにと……われを忘れて見入りかけたが、何思ったか、</w:t>
      </w:r>
    </w:p>
    <w:p w14:paraId="22768EA7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「ええ、誰なと拾え」</w:t>
      </w:r>
    </w:p>
    <w:p w14:paraId="394B59CF" w14:textId="4498033B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 xml:space="preserve">　と云いながら、阿斗の体を、</w:t>
      </w:r>
      <w:r w:rsidR="004968F1" w:rsidRPr="004968F1">
        <w:rPr>
          <w:rFonts w:asciiTheme="minorEastAsia" w:hAnsiTheme="minorEastAsia" w:hint="eastAsia"/>
        </w:rPr>
        <w:t>毱</w:t>
      </w:r>
      <w:r w:rsidR="004968F1">
        <w:rPr>
          <w:rFonts w:asciiTheme="minorEastAsia" w:hAnsiTheme="minorEastAsia" w:hint="eastAsia"/>
        </w:rPr>
        <w:t>（</w:t>
      </w:r>
      <w:r w:rsidR="004968F1" w:rsidRPr="00C95513">
        <w:rPr>
          <w:rFonts w:asciiTheme="minorEastAsia" w:hAnsiTheme="minorEastAsia" w:hint="eastAsia"/>
        </w:rPr>
        <w:t>まり</w:t>
      </w:r>
      <w:r w:rsidR="004968F1">
        <w:rPr>
          <w:rFonts w:asciiTheme="minorEastAsia" w:hAnsiTheme="minorEastAsia" w:hint="eastAsia"/>
        </w:rPr>
        <w:t>）</w:t>
      </w:r>
      <w:r w:rsidRPr="00C95513">
        <w:rPr>
          <w:rFonts w:asciiTheme="minorEastAsia" w:hAnsiTheme="minorEastAsia" w:hint="eastAsia"/>
        </w:rPr>
        <w:t>のように草むらへほうり投げた。</w:t>
      </w:r>
    </w:p>
    <w:p w14:paraId="1AC13C6F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lastRenderedPageBreak/>
        <w:t>「あっ、何故に？」</w:t>
      </w:r>
    </w:p>
    <w:p w14:paraId="023826D3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 xml:space="preserve">　と、趙雲も諸大将も、玄徳のこころをはかりかねて、泣きさけぶ公子を、大地からあわてて抱き取った。</w:t>
      </w:r>
    </w:p>
    <w:p w14:paraId="3F361E7B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「うるさい、あっちへ連れて行け」</w:t>
      </w:r>
    </w:p>
    <w:p w14:paraId="1A3C2683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 xml:space="preserve">　玄徳は云った。</w:t>
      </w:r>
    </w:p>
    <w:p w14:paraId="109E2132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 xml:space="preserve">　さらにまた云った。</w:t>
      </w:r>
    </w:p>
    <w:p w14:paraId="1D6C3815" w14:textId="659BE834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「思うに、趙雲のごとき股肱</w:t>
      </w:r>
      <w:r w:rsidR="004968F1">
        <w:rPr>
          <w:rFonts w:asciiTheme="minorEastAsia" w:hAnsiTheme="minorEastAsia" w:hint="eastAsia"/>
        </w:rPr>
        <w:t>（</w:t>
      </w:r>
      <w:r w:rsidR="004968F1" w:rsidRPr="00C95513">
        <w:rPr>
          <w:rFonts w:asciiTheme="minorEastAsia" w:hAnsiTheme="minorEastAsia" w:hint="eastAsia"/>
        </w:rPr>
        <w:t>ここう</w:t>
      </w:r>
      <w:r w:rsidR="004968F1">
        <w:rPr>
          <w:rFonts w:asciiTheme="minorEastAsia" w:hAnsiTheme="minorEastAsia" w:hint="eastAsia"/>
        </w:rPr>
        <w:t>）</w:t>
      </w:r>
      <w:r w:rsidRPr="00C95513">
        <w:rPr>
          <w:rFonts w:asciiTheme="minorEastAsia" w:hAnsiTheme="minorEastAsia" w:hint="eastAsia"/>
        </w:rPr>
        <w:t>の臣は、またとこの世で得られるものではない。それをこの一小児のために、危うく戦死させるところであった。一子はまた生むも得られるが、良き国将はまたと得がたい。……それにここは戦場である。凡児の泣き声はなおさら凡父の気を弱めていかん。故にほうり捨てたまでのことだ。諸将よ、わしの心を怪しんでくれるな」</w:t>
      </w:r>
    </w:p>
    <w:p w14:paraId="5BB04AF4" w14:textId="77777777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「…………」</w:t>
      </w:r>
    </w:p>
    <w:p w14:paraId="15385DDE" w14:textId="718E3FD1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 xml:space="preserve">　趙雲は、地に額</w:t>
      </w:r>
      <w:r w:rsidR="004968F1">
        <w:rPr>
          <w:rFonts w:asciiTheme="minorEastAsia" w:hAnsiTheme="minorEastAsia" w:hint="eastAsia"/>
        </w:rPr>
        <w:t>（</w:t>
      </w:r>
      <w:r w:rsidR="004968F1" w:rsidRPr="00C95513">
        <w:rPr>
          <w:rFonts w:asciiTheme="minorEastAsia" w:hAnsiTheme="minorEastAsia" w:hint="eastAsia"/>
        </w:rPr>
        <w:t>ひたい</w:t>
      </w:r>
      <w:r w:rsidR="004968F1">
        <w:rPr>
          <w:rFonts w:asciiTheme="minorEastAsia" w:hAnsiTheme="minorEastAsia" w:hint="eastAsia"/>
        </w:rPr>
        <w:t>）</w:t>
      </w:r>
      <w:r w:rsidRPr="00C95513">
        <w:rPr>
          <w:rFonts w:asciiTheme="minorEastAsia" w:hAnsiTheme="minorEastAsia" w:hint="eastAsia"/>
        </w:rPr>
        <w:t>をすりつけた。越えてきた百難の苦も忘れて、この君のためには死んでもいいと胸に誓い直した。原書三国志の辞句を借りれば、この勇将が涙をながして、</w:t>
      </w:r>
    </w:p>
    <w:p w14:paraId="2E75BE5A" w14:textId="3A525889" w:rsidR="00C95513" w:rsidRP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>（肝脳</w:t>
      </w:r>
      <w:r w:rsidR="004968F1">
        <w:rPr>
          <w:rFonts w:asciiTheme="minorEastAsia" w:hAnsiTheme="minorEastAsia" w:hint="eastAsia"/>
        </w:rPr>
        <w:t>（</w:t>
      </w:r>
      <w:r w:rsidR="004968F1" w:rsidRPr="00C95513">
        <w:rPr>
          <w:rFonts w:asciiTheme="minorEastAsia" w:hAnsiTheme="minorEastAsia" w:hint="eastAsia"/>
        </w:rPr>
        <w:t>かんのう</w:t>
      </w:r>
      <w:r w:rsidR="004968F1">
        <w:rPr>
          <w:rFonts w:asciiTheme="minorEastAsia" w:hAnsiTheme="minorEastAsia" w:hint="eastAsia"/>
        </w:rPr>
        <w:t>）</w:t>
      </w:r>
      <w:r w:rsidRPr="00C95513">
        <w:rPr>
          <w:rFonts w:asciiTheme="minorEastAsia" w:hAnsiTheme="minorEastAsia" w:hint="eastAsia"/>
        </w:rPr>
        <w:t>地にまみるとも、このご恩は報じ難し）</w:t>
      </w:r>
    </w:p>
    <w:p w14:paraId="35D9D0BB" w14:textId="56C28DC9" w:rsidR="00C95513" w:rsidRDefault="00C95513" w:rsidP="00C95513">
      <w:pPr>
        <w:jc w:val="left"/>
        <w:rPr>
          <w:rFonts w:asciiTheme="minorEastAsia" w:hAnsiTheme="minorEastAsia" w:hint="eastAsia"/>
        </w:rPr>
      </w:pPr>
      <w:r w:rsidRPr="00C95513">
        <w:rPr>
          <w:rFonts w:asciiTheme="minorEastAsia" w:hAnsiTheme="minorEastAsia" w:hint="eastAsia"/>
        </w:rPr>
        <w:t xml:space="preserve">　と、再拝して諸人の中へ退</w:t>
      </w:r>
      <w:r w:rsidR="004968F1">
        <w:rPr>
          <w:rFonts w:asciiTheme="minorEastAsia" w:hAnsiTheme="minorEastAsia" w:hint="eastAsia"/>
        </w:rPr>
        <w:t>（</w:t>
      </w:r>
      <w:r w:rsidR="004968F1" w:rsidRPr="00C95513">
        <w:rPr>
          <w:rFonts w:asciiTheme="minorEastAsia" w:hAnsiTheme="minorEastAsia" w:hint="eastAsia"/>
        </w:rPr>
        <w:t>さ</w:t>
      </w:r>
      <w:r w:rsidR="004968F1">
        <w:rPr>
          <w:rFonts w:asciiTheme="minorEastAsia" w:hAnsiTheme="minorEastAsia" w:hint="eastAsia"/>
        </w:rPr>
        <w:t>）</w:t>
      </w:r>
      <w:r w:rsidRPr="00C95513">
        <w:rPr>
          <w:rFonts w:asciiTheme="minorEastAsia" w:hAnsiTheme="minorEastAsia" w:hint="eastAsia"/>
        </w:rPr>
        <w:t>がったと誌</w:t>
      </w:r>
      <w:r w:rsidR="004968F1">
        <w:rPr>
          <w:rFonts w:asciiTheme="minorEastAsia" w:hAnsiTheme="minorEastAsia" w:hint="eastAsia"/>
        </w:rPr>
        <w:t>（</w:t>
      </w:r>
      <w:r w:rsidR="004968F1" w:rsidRPr="00C95513">
        <w:rPr>
          <w:rFonts w:asciiTheme="minorEastAsia" w:hAnsiTheme="minorEastAsia" w:hint="eastAsia"/>
        </w:rPr>
        <w:t>しる</w:t>
      </w:r>
      <w:r w:rsidR="004968F1">
        <w:rPr>
          <w:rFonts w:asciiTheme="minorEastAsia" w:hAnsiTheme="minorEastAsia" w:hint="eastAsia"/>
        </w:rPr>
        <w:t>）</w:t>
      </w:r>
      <w:r w:rsidRPr="00C95513">
        <w:rPr>
          <w:rFonts w:asciiTheme="minorEastAsia" w:hAnsiTheme="minorEastAsia" w:hint="eastAsia"/>
        </w:rPr>
        <w:t>してある。</w:t>
      </w:r>
    </w:p>
    <w:p w14:paraId="5E8BE121" w14:textId="77777777" w:rsidR="00C95513" w:rsidRPr="0005328B" w:rsidRDefault="00C95513" w:rsidP="00C95513">
      <w:pPr>
        <w:jc w:val="left"/>
        <w:rPr>
          <w:rFonts w:asciiTheme="minorEastAsia" w:hAnsiTheme="minorEastAsia" w:hint="eastAsia"/>
        </w:rPr>
      </w:pPr>
    </w:p>
    <w:p w14:paraId="0B38D336" w14:textId="77777777" w:rsidR="00835DFA" w:rsidRPr="00835DFA" w:rsidRDefault="00835DFA" w:rsidP="00FE6C25">
      <w:pPr>
        <w:jc w:val="left"/>
        <w:rPr>
          <w:rFonts w:asciiTheme="minorEastAsia" w:eastAsia="SimSun" w:hAnsiTheme="minorEastAsia" w:hint="eastAsia"/>
        </w:rPr>
      </w:pPr>
    </w:p>
    <w:p w14:paraId="1CB95277" w14:textId="3A1EC27D" w:rsidR="0059551D" w:rsidRDefault="00FE6C25" w:rsidP="00FE6C25">
      <w:pPr>
        <w:jc w:val="left"/>
      </w:pPr>
      <w:r>
        <w:rPr>
          <w:rFonts w:hint="eastAsia"/>
        </w:rPr>
        <w:t>★</w:t>
      </w:r>
      <w:r w:rsidR="0059551D">
        <w:rPr>
          <w:rFonts w:hint="eastAsia"/>
        </w:rPr>
        <w:t>日本大百科全書</w:t>
      </w:r>
      <w:r w:rsidR="0059551D">
        <w:rPr>
          <w:rFonts w:hint="eastAsia"/>
        </w:rPr>
        <w:t>(</w:t>
      </w:r>
      <w:r w:rsidR="0059551D">
        <w:rPr>
          <w:rFonts w:hint="eastAsia"/>
        </w:rPr>
        <w:t>ニッポニカ</w:t>
      </w:r>
      <w:r w:rsidR="0059551D">
        <w:rPr>
          <w:rFonts w:hint="eastAsia"/>
        </w:rPr>
        <w:t>)</w:t>
      </w:r>
      <w:r w:rsidR="0059551D">
        <w:rPr>
          <w:rFonts w:hint="eastAsia"/>
        </w:rPr>
        <w:t>の解説</w:t>
      </w:r>
    </w:p>
    <w:p w14:paraId="4917F7A6" w14:textId="32EB0C50" w:rsidR="000E3220" w:rsidRDefault="000E3220" w:rsidP="000E3220">
      <w:pPr>
        <w:ind w:firstLineChars="200" w:firstLine="420"/>
        <w:jc w:val="left"/>
      </w:pPr>
      <w:r>
        <w:rPr>
          <w:rFonts w:hint="eastAsia"/>
        </w:rPr>
        <w:t>※引用文中のＡＢＣ…などの区分けや、改行の追加は、加藤徹が行いました。</w:t>
      </w:r>
    </w:p>
    <w:p w14:paraId="1D2AE16F" w14:textId="7DD62478" w:rsidR="0059551D" w:rsidRDefault="0059551D" w:rsidP="00FE6C25">
      <w:pPr>
        <w:ind w:firstLineChars="100" w:firstLine="210"/>
        <w:jc w:val="left"/>
      </w:pPr>
      <w:r>
        <w:rPr>
          <w:rFonts w:hint="eastAsia"/>
        </w:rPr>
        <w:t>趙雲　ちょううん（？―</w:t>
      </w:r>
      <w:r>
        <w:rPr>
          <w:rFonts w:hint="eastAsia"/>
        </w:rPr>
        <w:t>229</w:t>
      </w:r>
      <w:r>
        <w:rPr>
          <w:rFonts w:hint="eastAsia"/>
        </w:rPr>
        <w:t>）</w:t>
      </w:r>
    </w:p>
    <w:p w14:paraId="3B7920EA" w14:textId="67593450" w:rsidR="00EE23C7" w:rsidRDefault="00EE23C7" w:rsidP="00EE23C7">
      <w:pPr>
        <w:jc w:val="left"/>
      </w:pPr>
      <w:r>
        <w:rPr>
          <w:rFonts w:hint="eastAsia"/>
        </w:rPr>
        <w:t xml:space="preserve">Ａ　</w:t>
      </w:r>
      <w:r w:rsidR="0059551D">
        <w:rPr>
          <w:rFonts w:hint="eastAsia"/>
        </w:rPr>
        <w:t>中国、三国蜀</w:t>
      </w:r>
      <w:r w:rsidR="0059551D">
        <w:rPr>
          <w:rFonts w:hint="eastAsia"/>
        </w:rPr>
        <w:t>(</w:t>
      </w:r>
      <w:r w:rsidR="0059551D">
        <w:rPr>
          <w:rFonts w:hint="eastAsia"/>
        </w:rPr>
        <w:t>しょく</w:t>
      </w:r>
      <w:r w:rsidR="0059551D">
        <w:rPr>
          <w:rFonts w:hint="eastAsia"/>
        </w:rPr>
        <w:t>)</w:t>
      </w:r>
      <w:r w:rsidR="0059551D">
        <w:rPr>
          <w:rFonts w:hint="eastAsia"/>
        </w:rPr>
        <w:t>の武将。字</w:t>
      </w:r>
      <w:r w:rsidR="0059551D">
        <w:rPr>
          <w:rFonts w:hint="eastAsia"/>
        </w:rPr>
        <w:t>(</w:t>
      </w:r>
      <w:r w:rsidR="0059551D">
        <w:rPr>
          <w:rFonts w:hint="eastAsia"/>
        </w:rPr>
        <w:t>あざな</w:t>
      </w:r>
      <w:r w:rsidR="0059551D">
        <w:rPr>
          <w:rFonts w:hint="eastAsia"/>
        </w:rPr>
        <w:t>)</w:t>
      </w:r>
      <w:r w:rsidR="0059551D">
        <w:rPr>
          <w:rFonts w:hint="eastAsia"/>
        </w:rPr>
        <w:t>は子龍</w:t>
      </w:r>
      <w:r w:rsidR="0059551D">
        <w:rPr>
          <w:rFonts w:hint="eastAsia"/>
        </w:rPr>
        <w:t>(</w:t>
      </w:r>
      <w:r w:rsidR="0059551D">
        <w:rPr>
          <w:rFonts w:hint="eastAsia"/>
        </w:rPr>
        <w:t>しりょう</w:t>
      </w:r>
      <w:r w:rsidR="0059551D">
        <w:rPr>
          <w:rFonts w:hint="eastAsia"/>
        </w:rPr>
        <w:t>)</w:t>
      </w:r>
      <w:r w:rsidR="0059551D">
        <w:rPr>
          <w:rFonts w:hint="eastAsia"/>
        </w:rPr>
        <w:t>。常山</w:t>
      </w:r>
      <w:r w:rsidR="0059551D">
        <w:rPr>
          <w:rFonts w:hint="eastAsia"/>
        </w:rPr>
        <w:t>(</w:t>
      </w:r>
      <w:r w:rsidR="0059551D">
        <w:rPr>
          <w:rFonts w:hint="eastAsia"/>
        </w:rPr>
        <w:t>じょうざん</w:t>
      </w:r>
      <w:r w:rsidR="0059551D">
        <w:rPr>
          <w:rFonts w:hint="eastAsia"/>
        </w:rPr>
        <w:t>)</w:t>
      </w:r>
      <w:r w:rsidR="0059551D">
        <w:rPr>
          <w:rFonts w:hint="eastAsia"/>
        </w:rPr>
        <w:t>郡真定</w:t>
      </w:r>
      <w:r w:rsidR="0059551D">
        <w:rPr>
          <w:rFonts w:hint="eastAsia"/>
        </w:rPr>
        <w:t>(</w:t>
      </w:r>
      <w:r w:rsidR="0059551D">
        <w:rPr>
          <w:rFonts w:hint="eastAsia"/>
        </w:rPr>
        <w:t>しんてい</w:t>
      </w:r>
      <w:r w:rsidR="0059551D">
        <w:rPr>
          <w:rFonts w:hint="eastAsia"/>
        </w:rPr>
        <w:t>)</w:t>
      </w:r>
      <w:r w:rsidR="0059551D">
        <w:rPr>
          <w:rFonts w:hint="eastAsia"/>
        </w:rPr>
        <w:t>県（河北</w:t>
      </w:r>
      <w:r w:rsidR="0059551D">
        <w:rPr>
          <w:rFonts w:hint="eastAsia"/>
        </w:rPr>
        <w:t>(</w:t>
      </w:r>
      <w:r w:rsidR="0059551D">
        <w:rPr>
          <w:rFonts w:hint="eastAsia"/>
        </w:rPr>
        <w:t>かほく</w:t>
      </w:r>
      <w:r w:rsidR="0059551D">
        <w:rPr>
          <w:rFonts w:hint="eastAsia"/>
        </w:rPr>
        <w:t>)</w:t>
      </w:r>
      <w:r w:rsidR="0059551D">
        <w:rPr>
          <w:rFonts w:hint="eastAsia"/>
        </w:rPr>
        <w:t>省正定県）の人。</w:t>
      </w:r>
    </w:p>
    <w:p w14:paraId="5D7F473C" w14:textId="77777777" w:rsidR="00190120" w:rsidRDefault="000E3220" w:rsidP="00190120">
      <w:pPr>
        <w:jc w:val="left"/>
      </w:pPr>
      <w:r>
        <w:rPr>
          <w:rFonts w:hint="eastAsia"/>
        </w:rPr>
        <w:t xml:space="preserve">Ｂ　</w:t>
      </w:r>
      <w:r w:rsidR="0059551D">
        <w:rPr>
          <w:rFonts w:hint="eastAsia"/>
        </w:rPr>
        <w:t>はじめ後漢</w:t>
      </w:r>
      <w:r w:rsidR="0059551D">
        <w:rPr>
          <w:rFonts w:hint="eastAsia"/>
        </w:rPr>
        <w:t>(</w:t>
      </w:r>
      <w:r w:rsidR="0059551D">
        <w:rPr>
          <w:rFonts w:hint="eastAsia"/>
        </w:rPr>
        <w:t>ごかん</w:t>
      </w:r>
      <w:r w:rsidR="0059551D">
        <w:rPr>
          <w:rFonts w:hint="eastAsia"/>
        </w:rPr>
        <w:t>)</w:t>
      </w:r>
      <w:r w:rsidR="0059551D">
        <w:rPr>
          <w:rFonts w:hint="eastAsia"/>
        </w:rPr>
        <w:t>の公孫●</w:t>
      </w:r>
      <w:r w:rsidR="0059551D">
        <w:rPr>
          <w:rFonts w:hint="eastAsia"/>
        </w:rPr>
        <w:t>(</w:t>
      </w:r>
      <w:r w:rsidR="0059551D">
        <w:rPr>
          <w:rFonts w:hint="eastAsia"/>
        </w:rPr>
        <w:t>こうそんさん</w:t>
      </w:r>
      <w:r w:rsidR="0059551D">
        <w:rPr>
          <w:rFonts w:hint="eastAsia"/>
        </w:rPr>
        <w:t>)</w:t>
      </w:r>
      <w:r w:rsidR="0059551D">
        <w:rPr>
          <w:rFonts w:hint="eastAsia"/>
        </w:rPr>
        <w:t>に仕え、公孫●の将として袁紹</w:t>
      </w:r>
      <w:r w:rsidR="0059551D">
        <w:rPr>
          <w:rFonts w:hint="eastAsia"/>
        </w:rPr>
        <w:t>(</w:t>
      </w:r>
      <w:r w:rsidR="0059551D">
        <w:rPr>
          <w:rFonts w:hint="eastAsia"/>
        </w:rPr>
        <w:t>えんしょう</w:t>
      </w:r>
      <w:r w:rsidR="0059551D">
        <w:rPr>
          <w:rFonts w:hint="eastAsia"/>
        </w:rPr>
        <w:t>)</w:t>
      </w:r>
      <w:r w:rsidR="0059551D">
        <w:rPr>
          <w:rFonts w:hint="eastAsia"/>
        </w:rPr>
        <w:t>との戦いに派遣された劉備</w:t>
      </w:r>
      <w:r w:rsidR="0059551D">
        <w:rPr>
          <w:rFonts w:hint="eastAsia"/>
        </w:rPr>
        <w:t>(</w:t>
      </w:r>
      <w:r w:rsidR="0059551D">
        <w:rPr>
          <w:rFonts w:hint="eastAsia"/>
        </w:rPr>
        <w:t>りゅうび</w:t>
      </w:r>
      <w:r w:rsidR="0059551D">
        <w:rPr>
          <w:rFonts w:hint="eastAsia"/>
        </w:rPr>
        <w:t>)</w:t>
      </w:r>
      <w:r w:rsidR="0059551D">
        <w:rPr>
          <w:rFonts w:hint="eastAsia"/>
        </w:rPr>
        <w:t>に、主騎</w:t>
      </w:r>
      <w:r w:rsidR="0059551D">
        <w:rPr>
          <w:rFonts w:hint="eastAsia"/>
        </w:rPr>
        <w:t>(</w:t>
      </w:r>
      <w:r w:rsidR="0059551D">
        <w:rPr>
          <w:rFonts w:hint="eastAsia"/>
        </w:rPr>
        <w:t>しゅき</w:t>
      </w:r>
      <w:r w:rsidR="0059551D">
        <w:rPr>
          <w:rFonts w:hint="eastAsia"/>
        </w:rPr>
        <w:t>)</w:t>
      </w:r>
      <w:r w:rsidR="0059551D">
        <w:rPr>
          <w:rFonts w:hint="eastAsia"/>
        </w:rPr>
        <w:t>として従った。</w:t>
      </w:r>
    </w:p>
    <w:p w14:paraId="16A097B8" w14:textId="26E2951D" w:rsidR="00190120" w:rsidRDefault="00190120" w:rsidP="00190120">
      <w:pPr>
        <w:ind w:firstLineChars="200" w:firstLine="420"/>
        <w:jc w:val="left"/>
        <w:rPr>
          <w:rFonts w:ascii="Arial" w:hAnsi="Arial" w:cs="Arial"/>
          <w:color w:val="545454"/>
          <w:shd w:val="clear" w:color="auto" w:fill="FFFFFF"/>
        </w:rPr>
      </w:pPr>
      <w:r>
        <w:rPr>
          <w:rFonts w:asciiTheme="minorEastAsia" w:hAnsiTheme="minorEastAsia" w:hint="eastAsia"/>
        </w:rPr>
        <w:t>※●は「王」へんの右横に「賛」の旧字体。[王+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先/先)貝</w:t>
      </w:r>
      <w:r>
        <w:rPr>
          <w:rFonts w:asciiTheme="minorEastAsia" w:hAnsiTheme="minorEastAsia"/>
        </w:rPr>
        <w:t>]</w:t>
      </w:r>
      <w:r>
        <w:rPr>
          <w:rFonts w:asciiTheme="minorEastAsia" w:hAnsiTheme="minorEastAsia" w:hint="eastAsia"/>
        </w:rPr>
        <w:t>。</w:t>
      </w:r>
      <w:r>
        <w:rPr>
          <w:rFonts w:ascii="Arial" w:hAnsi="Arial" w:cs="Arial"/>
          <w:color w:val="545454"/>
          <w:shd w:val="clear" w:color="auto" w:fill="FFFFFF"/>
        </w:rPr>
        <w:t>瓚</w:t>
      </w:r>
      <w:r>
        <w:rPr>
          <w:rFonts w:ascii="Arial" w:hAnsi="Arial" w:cs="Arial" w:hint="eastAsia"/>
          <w:color w:val="545454"/>
          <w:shd w:val="clear" w:color="auto" w:fill="FFFFFF"/>
        </w:rPr>
        <w:t>。</w:t>
      </w:r>
    </w:p>
    <w:p w14:paraId="0E7CE657" w14:textId="0FB916A4" w:rsidR="00EE23C7" w:rsidRDefault="000E3220" w:rsidP="000E3220">
      <w:pPr>
        <w:jc w:val="left"/>
      </w:pPr>
      <w:r>
        <w:rPr>
          <w:rFonts w:hint="eastAsia"/>
        </w:rPr>
        <w:t xml:space="preserve">Ｃ　</w:t>
      </w:r>
      <w:r w:rsidR="0059551D">
        <w:rPr>
          <w:rFonts w:hint="eastAsia"/>
        </w:rPr>
        <w:t>そののち、改めて劉備に仕え、「劉備と同じ床で眠った」という。関羽</w:t>
      </w:r>
      <w:r w:rsidR="0059551D">
        <w:rPr>
          <w:rFonts w:hint="eastAsia"/>
        </w:rPr>
        <w:t>(</w:t>
      </w:r>
      <w:r w:rsidR="0059551D">
        <w:rPr>
          <w:rFonts w:hint="eastAsia"/>
        </w:rPr>
        <w:t>かんう</w:t>
      </w:r>
      <w:r w:rsidR="0059551D">
        <w:rPr>
          <w:rFonts w:hint="eastAsia"/>
        </w:rPr>
        <w:t>)</w:t>
      </w:r>
      <w:r w:rsidR="0059551D">
        <w:rPr>
          <w:rFonts w:hint="eastAsia"/>
        </w:rPr>
        <w:t>・張飛</w:t>
      </w:r>
      <w:r w:rsidR="0059551D">
        <w:rPr>
          <w:rFonts w:hint="eastAsia"/>
        </w:rPr>
        <w:t>(</w:t>
      </w:r>
      <w:r w:rsidR="0059551D">
        <w:rPr>
          <w:rFonts w:hint="eastAsia"/>
        </w:rPr>
        <w:t>ちょうひ</w:t>
      </w:r>
      <w:r w:rsidR="0059551D">
        <w:rPr>
          <w:rFonts w:hint="eastAsia"/>
        </w:rPr>
        <w:t>)</w:t>
      </w:r>
      <w:r w:rsidR="0059551D">
        <w:rPr>
          <w:rFonts w:hint="eastAsia"/>
        </w:rPr>
        <w:t>に匹敵する待遇を受けたのである。</w:t>
      </w:r>
    </w:p>
    <w:p w14:paraId="750B79A9" w14:textId="4941B577" w:rsidR="00EE23C7" w:rsidRDefault="000E3220" w:rsidP="000E3220">
      <w:pPr>
        <w:jc w:val="left"/>
      </w:pPr>
      <w:r>
        <w:rPr>
          <w:rFonts w:hint="eastAsia"/>
        </w:rPr>
        <w:t xml:space="preserve">Ｄ　</w:t>
      </w:r>
      <w:r w:rsidR="0059551D">
        <w:rPr>
          <w:rFonts w:hint="eastAsia"/>
        </w:rPr>
        <w:t>荊州</w:t>
      </w:r>
      <w:r w:rsidR="0059551D">
        <w:rPr>
          <w:rFonts w:hint="eastAsia"/>
        </w:rPr>
        <w:t>(</w:t>
      </w:r>
      <w:r w:rsidR="0059551D">
        <w:rPr>
          <w:rFonts w:hint="eastAsia"/>
        </w:rPr>
        <w:t>けいしゅう</w:t>
      </w:r>
      <w:r w:rsidR="0059551D">
        <w:rPr>
          <w:rFonts w:hint="eastAsia"/>
        </w:rPr>
        <w:t>)</w:t>
      </w:r>
      <w:r w:rsidR="0059551D">
        <w:rPr>
          <w:rFonts w:hint="eastAsia"/>
        </w:rPr>
        <w:t>で曹操</w:t>
      </w:r>
      <w:r w:rsidR="0059551D">
        <w:rPr>
          <w:rFonts w:hint="eastAsia"/>
        </w:rPr>
        <w:t>(</w:t>
      </w:r>
      <w:r w:rsidR="0059551D">
        <w:rPr>
          <w:rFonts w:hint="eastAsia"/>
        </w:rPr>
        <w:t>そうそう</w:t>
      </w:r>
      <w:r w:rsidR="0059551D">
        <w:rPr>
          <w:rFonts w:hint="eastAsia"/>
        </w:rPr>
        <w:t>)</w:t>
      </w:r>
      <w:r w:rsidR="0059551D">
        <w:rPr>
          <w:rFonts w:hint="eastAsia"/>
        </w:rPr>
        <w:t>に敗れた際には、単身で敵軍の真っただ中に駆けこみ、長坂坡</w:t>
      </w:r>
      <w:r w:rsidR="0059551D">
        <w:rPr>
          <w:rFonts w:hint="eastAsia"/>
        </w:rPr>
        <w:t>(</w:t>
      </w:r>
      <w:r w:rsidR="0059551D">
        <w:rPr>
          <w:rFonts w:hint="eastAsia"/>
        </w:rPr>
        <w:t>ちょうはんは</w:t>
      </w:r>
      <w:r w:rsidR="0059551D">
        <w:rPr>
          <w:rFonts w:hint="eastAsia"/>
        </w:rPr>
        <w:t>)</w:t>
      </w:r>
      <w:r w:rsidR="0059551D">
        <w:rPr>
          <w:rFonts w:hint="eastAsia"/>
        </w:rPr>
        <w:t>で逃げ遅れた阿斗</w:t>
      </w:r>
      <w:r w:rsidR="0059551D">
        <w:rPr>
          <w:rFonts w:hint="eastAsia"/>
        </w:rPr>
        <w:t>(</w:t>
      </w:r>
      <w:r w:rsidR="0059551D">
        <w:rPr>
          <w:rFonts w:hint="eastAsia"/>
        </w:rPr>
        <w:t>あと</w:t>
      </w:r>
      <w:r w:rsidR="0059551D">
        <w:rPr>
          <w:rFonts w:hint="eastAsia"/>
        </w:rPr>
        <w:t>)</w:t>
      </w:r>
      <w:r w:rsidR="0059551D">
        <w:rPr>
          <w:rFonts w:hint="eastAsia"/>
        </w:rPr>
        <w:t>（のちの劉禅</w:t>
      </w:r>
      <w:r w:rsidR="0059551D">
        <w:rPr>
          <w:rFonts w:hint="eastAsia"/>
        </w:rPr>
        <w:t>(</w:t>
      </w:r>
      <w:r w:rsidR="0059551D">
        <w:rPr>
          <w:rFonts w:hint="eastAsia"/>
        </w:rPr>
        <w:t>りゅうぜん</w:t>
      </w:r>
      <w:r w:rsidR="0059551D">
        <w:rPr>
          <w:rFonts w:hint="eastAsia"/>
        </w:rPr>
        <w:t>)</w:t>
      </w:r>
      <w:r w:rsidR="0059551D">
        <w:rPr>
          <w:rFonts w:hint="eastAsia"/>
        </w:rPr>
        <w:t>）とその生母の甘</w:t>
      </w:r>
      <w:r w:rsidR="0059551D">
        <w:rPr>
          <w:rFonts w:hint="eastAsia"/>
        </w:rPr>
        <w:t>(</w:t>
      </w:r>
      <w:r w:rsidR="0059551D">
        <w:rPr>
          <w:rFonts w:hint="eastAsia"/>
        </w:rPr>
        <w:t>かん</w:t>
      </w:r>
      <w:r w:rsidR="0059551D">
        <w:rPr>
          <w:rFonts w:hint="eastAsia"/>
        </w:rPr>
        <w:t>)</w:t>
      </w:r>
      <w:r w:rsidR="0059551D">
        <w:rPr>
          <w:rFonts w:hint="eastAsia"/>
        </w:rPr>
        <w:t>夫人を救いだし、牙門</w:t>
      </w:r>
      <w:r w:rsidR="0059551D">
        <w:rPr>
          <w:rFonts w:hint="eastAsia"/>
        </w:rPr>
        <w:t>(</w:t>
      </w:r>
      <w:r w:rsidR="0059551D">
        <w:rPr>
          <w:rFonts w:hint="eastAsia"/>
        </w:rPr>
        <w:t>がもん</w:t>
      </w:r>
      <w:r w:rsidR="0059551D">
        <w:rPr>
          <w:rFonts w:hint="eastAsia"/>
        </w:rPr>
        <w:t>)</w:t>
      </w:r>
      <w:r w:rsidR="0059551D">
        <w:rPr>
          <w:rFonts w:hint="eastAsia"/>
        </w:rPr>
        <w:t>将軍に昇進した。</w:t>
      </w:r>
    </w:p>
    <w:p w14:paraId="0B6BE0F7" w14:textId="77777777" w:rsidR="00190120" w:rsidRDefault="000E3220" w:rsidP="00EE23C7">
      <w:pPr>
        <w:jc w:val="left"/>
      </w:pPr>
      <w:r>
        <w:rPr>
          <w:rFonts w:hint="eastAsia"/>
        </w:rPr>
        <w:t>Ｅ</w:t>
      </w:r>
      <w:r w:rsidR="00EE23C7">
        <w:rPr>
          <w:rFonts w:hint="eastAsia"/>
        </w:rPr>
        <w:t xml:space="preserve">　</w:t>
      </w:r>
      <w:r w:rsidR="0059551D">
        <w:rPr>
          <w:rFonts w:hint="eastAsia"/>
        </w:rPr>
        <w:t>入蜀時には、諸葛亮</w:t>
      </w:r>
      <w:r w:rsidR="0059551D">
        <w:rPr>
          <w:rFonts w:hint="eastAsia"/>
        </w:rPr>
        <w:t>(</w:t>
      </w:r>
      <w:r w:rsidR="0059551D">
        <w:rPr>
          <w:rFonts w:hint="eastAsia"/>
        </w:rPr>
        <w:t>しょかつりょう</w:t>
      </w:r>
      <w:r w:rsidR="0059551D">
        <w:rPr>
          <w:rFonts w:hint="eastAsia"/>
        </w:rPr>
        <w:t>)</w:t>
      </w:r>
      <w:r w:rsidR="0059551D">
        <w:rPr>
          <w:rFonts w:hint="eastAsia"/>
        </w:rPr>
        <w:t>（孔明</w:t>
      </w:r>
      <w:r w:rsidR="0059551D">
        <w:rPr>
          <w:rFonts w:hint="eastAsia"/>
        </w:rPr>
        <w:t>(</w:t>
      </w:r>
      <w:r w:rsidR="0059551D">
        <w:rPr>
          <w:rFonts w:hint="eastAsia"/>
        </w:rPr>
        <w:t>こうめい</w:t>
      </w:r>
      <w:r w:rsidR="0059551D">
        <w:rPr>
          <w:rFonts w:hint="eastAsia"/>
        </w:rPr>
        <w:t>)</w:t>
      </w:r>
      <w:r w:rsidR="0059551D">
        <w:rPr>
          <w:rFonts w:hint="eastAsia"/>
        </w:rPr>
        <w:t>）とともに劉備を助け、</w:t>
      </w:r>
    </w:p>
    <w:p w14:paraId="2B4781C5" w14:textId="76DCB07F" w:rsidR="00EE23C7" w:rsidRDefault="000E3220" w:rsidP="00EE23C7">
      <w:pPr>
        <w:jc w:val="left"/>
      </w:pPr>
      <w:r>
        <w:rPr>
          <w:rFonts w:hint="eastAsia"/>
        </w:rPr>
        <w:t>Ｆ</w:t>
      </w:r>
      <w:r w:rsidR="00EE23C7">
        <w:rPr>
          <w:rFonts w:hint="eastAsia"/>
        </w:rPr>
        <w:t xml:space="preserve">　</w:t>
      </w:r>
      <w:r w:rsidR="0059551D">
        <w:rPr>
          <w:rFonts w:hint="eastAsia"/>
        </w:rPr>
        <w:t>漢中</w:t>
      </w:r>
      <w:r w:rsidR="0059551D">
        <w:rPr>
          <w:rFonts w:hint="eastAsia"/>
        </w:rPr>
        <w:t>(</w:t>
      </w:r>
      <w:r w:rsidR="0059551D">
        <w:rPr>
          <w:rFonts w:hint="eastAsia"/>
        </w:rPr>
        <w:t>かんちゅう</w:t>
      </w:r>
      <w:r w:rsidR="0059551D">
        <w:rPr>
          <w:rFonts w:hint="eastAsia"/>
        </w:rPr>
        <w:t>)</w:t>
      </w:r>
      <w:r w:rsidR="0059551D">
        <w:rPr>
          <w:rFonts w:hint="eastAsia"/>
        </w:rPr>
        <w:t>争奪戦では曹操の大軍を門を開けて迎え撃ち、劉備から称賛された。軍中では、趙雲を「虎威</w:t>
      </w:r>
      <w:r w:rsidR="0059551D">
        <w:rPr>
          <w:rFonts w:hint="eastAsia"/>
        </w:rPr>
        <w:t>(</w:t>
      </w:r>
      <w:r w:rsidR="0059551D">
        <w:rPr>
          <w:rFonts w:hint="eastAsia"/>
        </w:rPr>
        <w:t>こい</w:t>
      </w:r>
      <w:r w:rsidR="0059551D">
        <w:rPr>
          <w:rFonts w:hint="eastAsia"/>
        </w:rPr>
        <w:t>)</w:t>
      </w:r>
      <w:r w:rsidR="0059551D">
        <w:rPr>
          <w:rFonts w:hint="eastAsia"/>
        </w:rPr>
        <w:t>将軍」とよんだという。</w:t>
      </w:r>
    </w:p>
    <w:p w14:paraId="4C76F5D0" w14:textId="263EF023" w:rsidR="00EE23C7" w:rsidRDefault="000E3220" w:rsidP="00EE23C7">
      <w:pPr>
        <w:jc w:val="left"/>
      </w:pPr>
      <w:r>
        <w:rPr>
          <w:rFonts w:hint="eastAsia"/>
        </w:rPr>
        <w:t>Ｇ</w:t>
      </w:r>
      <w:r w:rsidR="00EE23C7">
        <w:rPr>
          <w:rFonts w:hint="eastAsia"/>
        </w:rPr>
        <w:t xml:space="preserve">　</w:t>
      </w:r>
      <w:r w:rsidR="0059551D">
        <w:rPr>
          <w:rFonts w:hint="eastAsia"/>
        </w:rPr>
        <w:t>また、劉備が関羽のために呉</w:t>
      </w:r>
      <w:r w:rsidR="0059551D">
        <w:rPr>
          <w:rFonts w:hint="eastAsia"/>
        </w:rPr>
        <w:t>(</w:t>
      </w:r>
      <w:r w:rsidR="0059551D">
        <w:rPr>
          <w:rFonts w:hint="eastAsia"/>
        </w:rPr>
        <w:t>ご</w:t>
      </w:r>
      <w:r w:rsidR="0059551D">
        <w:rPr>
          <w:rFonts w:hint="eastAsia"/>
        </w:rPr>
        <w:t>)</w:t>
      </w:r>
      <w:r w:rsidR="0059551D">
        <w:rPr>
          <w:rFonts w:hint="eastAsia"/>
        </w:rPr>
        <w:t>を討とうとするのをとどめた。</w:t>
      </w:r>
    </w:p>
    <w:p w14:paraId="478C187F" w14:textId="1EF40560" w:rsidR="00EE23C7" w:rsidRDefault="000E3220" w:rsidP="00EE23C7">
      <w:pPr>
        <w:jc w:val="left"/>
      </w:pPr>
      <w:r>
        <w:rPr>
          <w:rFonts w:hint="eastAsia"/>
        </w:rPr>
        <w:t>Ｈ</w:t>
      </w:r>
      <w:r w:rsidR="00EE23C7">
        <w:rPr>
          <w:rFonts w:hint="eastAsia"/>
        </w:rPr>
        <w:t xml:space="preserve">　</w:t>
      </w:r>
      <w:r w:rsidR="0059551D">
        <w:rPr>
          <w:rFonts w:hint="eastAsia"/>
        </w:rPr>
        <w:t>諸葛亮の第一次北伐に従って、おとりの軍として箕谷</w:t>
      </w:r>
      <w:r w:rsidR="0059551D">
        <w:rPr>
          <w:rFonts w:hint="eastAsia"/>
        </w:rPr>
        <w:t>(</w:t>
      </w:r>
      <w:r w:rsidR="0059551D">
        <w:rPr>
          <w:rFonts w:hint="eastAsia"/>
        </w:rPr>
        <w:t>きこく</w:t>
      </w:r>
      <w:r w:rsidR="0059551D">
        <w:rPr>
          <w:rFonts w:hint="eastAsia"/>
        </w:rPr>
        <w:t>)</w:t>
      </w:r>
      <w:r w:rsidR="0059551D">
        <w:rPr>
          <w:rFonts w:hint="eastAsia"/>
        </w:rPr>
        <w:t>に進出、主力軍と勘違いをして大軍を派遣した曹真</w:t>
      </w:r>
      <w:r w:rsidR="0059551D">
        <w:rPr>
          <w:rFonts w:hint="eastAsia"/>
        </w:rPr>
        <w:t>(</w:t>
      </w:r>
      <w:r w:rsidR="0059551D">
        <w:rPr>
          <w:rFonts w:hint="eastAsia"/>
        </w:rPr>
        <w:t>そうしん</w:t>
      </w:r>
      <w:r w:rsidR="0059551D">
        <w:rPr>
          <w:rFonts w:hint="eastAsia"/>
        </w:rPr>
        <w:t>)</w:t>
      </w:r>
      <w:r w:rsidR="0059551D">
        <w:rPr>
          <w:rFonts w:hint="eastAsia"/>
        </w:rPr>
        <w:t>に敗れた。しかし、自らが殿</w:t>
      </w:r>
      <w:r w:rsidR="0059551D">
        <w:rPr>
          <w:rFonts w:hint="eastAsia"/>
        </w:rPr>
        <w:t>(</w:t>
      </w:r>
      <w:r w:rsidR="0059551D">
        <w:rPr>
          <w:rFonts w:hint="eastAsia"/>
        </w:rPr>
        <w:t>しんがり</w:t>
      </w:r>
      <w:r w:rsidR="0059551D">
        <w:rPr>
          <w:rFonts w:hint="eastAsia"/>
        </w:rPr>
        <w:t>)</w:t>
      </w:r>
      <w:r w:rsidR="0059551D">
        <w:rPr>
          <w:rFonts w:hint="eastAsia"/>
        </w:rPr>
        <w:t>軍となったた</w:t>
      </w:r>
      <w:r w:rsidR="0059551D">
        <w:rPr>
          <w:rFonts w:hint="eastAsia"/>
        </w:rPr>
        <w:lastRenderedPageBreak/>
        <w:t>め、軍需物資をほとんど捨てず、将兵はまとまりをなくさず撤退できた。軍需物資の絹を将兵に分け与えようとした諸葛亮に、「敗戦の際に下賜をすべきではない」と述べ、敗戦の責任を明らかにした。</w:t>
      </w:r>
    </w:p>
    <w:p w14:paraId="4049D0D7" w14:textId="0380334B" w:rsidR="0059551D" w:rsidRDefault="000E3220" w:rsidP="000E3220">
      <w:pPr>
        <w:jc w:val="left"/>
        <w:rPr>
          <w:lang w:eastAsia="zh-TW"/>
        </w:rPr>
      </w:pPr>
      <w:r>
        <w:rPr>
          <w:rFonts w:hint="eastAsia"/>
        </w:rPr>
        <w:t xml:space="preserve">Ｉ　</w:t>
      </w:r>
      <w:r w:rsidR="0059551D">
        <w:rPr>
          <w:rFonts w:hint="eastAsia"/>
        </w:rPr>
        <w:t>至誠に貫かれた趙雲の生涯は、『三国志演義』ではさらに高く評価され、五虎</w:t>
      </w:r>
      <w:r w:rsidR="0059551D">
        <w:rPr>
          <w:rFonts w:hint="eastAsia"/>
        </w:rPr>
        <w:t>(</w:t>
      </w:r>
      <w:r w:rsidR="0059551D">
        <w:rPr>
          <w:rFonts w:hint="eastAsia"/>
        </w:rPr>
        <w:t>ごこ</w:t>
      </w:r>
      <w:r w:rsidR="0059551D">
        <w:rPr>
          <w:rFonts w:hint="eastAsia"/>
        </w:rPr>
        <w:t>)</w:t>
      </w:r>
      <w:r w:rsidR="0059551D">
        <w:rPr>
          <w:rFonts w:hint="eastAsia"/>
        </w:rPr>
        <w:t>将軍の一人とされている。</w:t>
      </w:r>
      <w:r w:rsidR="0059551D">
        <w:rPr>
          <w:rFonts w:hint="eastAsia"/>
          <w:lang w:eastAsia="zh-TW"/>
        </w:rPr>
        <w:t>［渡邉義浩］</w:t>
      </w:r>
    </w:p>
    <w:p w14:paraId="1045D5CB" w14:textId="062EA00D" w:rsidR="0059551D" w:rsidRDefault="0059551D" w:rsidP="00FF1256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『渡邉義浩著『「三国志」武将</w:t>
      </w:r>
      <w:r>
        <w:rPr>
          <w:rFonts w:hint="eastAsia"/>
          <w:lang w:eastAsia="zh-TW"/>
        </w:rPr>
        <w:t>34</w:t>
      </w:r>
      <w:r>
        <w:rPr>
          <w:rFonts w:hint="eastAsia"/>
          <w:lang w:eastAsia="zh-TW"/>
        </w:rPr>
        <w:t>選』（</w:t>
      </w:r>
      <w:r>
        <w:rPr>
          <w:rFonts w:hint="eastAsia"/>
          <w:lang w:eastAsia="zh-TW"/>
        </w:rPr>
        <w:t>PHP</w:t>
      </w:r>
      <w:r>
        <w:rPr>
          <w:rFonts w:hint="eastAsia"/>
          <w:lang w:eastAsia="zh-TW"/>
        </w:rPr>
        <w:t>文庫）』</w:t>
      </w:r>
    </w:p>
    <w:p w14:paraId="0785F796" w14:textId="15ACB10E" w:rsidR="00DC24DE" w:rsidRDefault="00DC24DE" w:rsidP="0059551D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</w:p>
    <w:p w14:paraId="3D5CCF83" w14:textId="77777777" w:rsidR="00790868" w:rsidRDefault="00790868" w:rsidP="0059551D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</w:p>
    <w:p w14:paraId="1D112F71" w14:textId="33D63FDD" w:rsidR="00FF1256" w:rsidRDefault="00BB4750" w:rsidP="0059551D">
      <w:pPr>
        <w:jc w:val="left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 w:hint="eastAsia"/>
          <w:color w:val="545454"/>
          <w:shd w:val="clear" w:color="auto" w:fill="FFFFFF"/>
        </w:rPr>
        <w:t>★</w:t>
      </w:r>
      <w:r w:rsidR="001E0420">
        <w:rPr>
          <w:rFonts w:ascii="Arial" w:hAnsi="Arial" w:cs="Arial" w:hint="eastAsia"/>
          <w:color w:val="545454"/>
          <w:shd w:val="clear" w:color="auto" w:fill="FFFFFF"/>
        </w:rPr>
        <w:t>正史『</w:t>
      </w:r>
      <w:r w:rsidR="00FF1256">
        <w:rPr>
          <w:rFonts w:ascii="Arial" w:hAnsi="Arial" w:cs="Arial" w:hint="eastAsia"/>
          <w:color w:val="545454"/>
          <w:shd w:val="clear" w:color="auto" w:fill="FFFFFF"/>
        </w:rPr>
        <w:t>三国志</w:t>
      </w:r>
      <w:r w:rsidR="001E0420">
        <w:rPr>
          <w:rFonts w:ascii="Arial" w:hAnsi="Arial" w:cs="Arial" w:hint="eastAsia"/>
          <w:color w:val="545454"/>
          <w:shd w:val="clear" w:color="auto" w:fill="FFFFFF"/>
        </w:rPr>
        <w:t>』</w:t>
      </w:r>
      <w:r w:rsidR="001E0420" w:rsidRPr="001E0420">
        <w:rPr>
          <w:rFonts w:ascii="Arial" w:hAnsi="Arial" w:cs="Arial" w:hint="eastAsia"/>
          <w:color w:val="545454"/>
          <w:shd w:val="clear" w:color="auto" w:fill="FFFFFF"/>
        </w:rPr>
        <w:t>蜀志巻六</w:t>
      </w:r>
      <w:r w:rsidR="001E0420">
        <w:rPr>
          <w:rFonts w:ascii="Arial" w:hAnsi="Arial" w:cs="Arial" w:hint="eastAsia"/>
          <w:color w:val="545454"/>
          <w:shd w:val="clear" w:color="auto" w:fill="FFFFFF"/>
        </w:rPr>
        <w:t>の趙雲の条の原文</w:t>
      </w:r>
    </w:p>
    <w:p w14:paraId="67605FB2" w14:textId="563C633F" w:rsidR="00FF1256" w:rsidRDefault="00BB4750" w:rsidP="00BB4750">
      <w:pPr>
        <w:ind w:firstLineChars="100" w:firstLine="210"/>
        <w:jc w:val="left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 w:hint="eastAsia"/>
          <w:color w:val="545454"/>
          <w:shd w:val="clear" w:color="auto" w:fill="FFFFFF"/>
        </w:rPr>
        <w:t>ここでは漢文の原文のみを掲げます。</w:t>
      </w:r>
      <w:r w:rsidR="00FF1256">
        <w:rPr>
          <w:rFonts w:ascii="Arial" w:hAnsi="Arial" w:cs="Arial" w:hint="eastAsia"/>
          <w:color w:val="545454"/>
          <w:shd w:val="clear" w:color="auto" w:fill="FFFFFF"/>
        </w:rPr>
        <w:t>日本語訳は、書籍では</w:t>
      </w:r>
      <w:r w:rsidR="001E0420">
        <w:rPr>
          <w:rFonts w:ascii="Arial" w:hAnsi="Arial" w:cs="Arial" w:hint="eastAsia"/>
          <w:color w:val="545454"/>
          <w:shd w:val="clear" w:color="auto" w:fill="FFFFFF"/>
        </w:rPr>
        <w:t>、ちくま学芸文庫</w:t>
      </w:r>
      <w:r w:rsidR="00FF1256">
        <w:rPr>
          <w:rFonts w:ascii="Arial" w:hAnsi="Arial" w:cs="Arial" w:hint="eastAsia"/>
          <w:color w:val="545454"/>
          <w:shd w:val="clear" w:color="auto" w:fill="FFFFFF"/>
        </w:rPr>
        <w:t>『</w:t>
      </w:r>
      <w:r w:rsidR="001E0420" w:rsidRPr="001E0420">
        <w:rPr>
          <w:rFonts w:ascii="Arial" w:hAnsi="Arial" w:cs="Arial" w:hint="eastAsia"/>
          <w:color w:val="545454"/>
          <w:shd w:val="clear" w:color="auto" w:fill="FFFFFF"/>
        </w:rPr>
        <w:t>正史</w:t>
      </w:r>
      <w:r w:rsidR="001E0420" w:rsidRPr="001E0420">
        <w:rPr>
          <w:rFonts w:ascii="Arial" w:hAnsi="Arial" w:cs="Arial" w:hint="eastAsia"/>
          <w:color w:val="545454"/>
          <w:shd w:val="clear" w:color="auto" w:fill="FFFFFF"/>
        </w:rPr>
        <w:t xml:space="preserve"> </w:t>
      </w:r>
      <w:r w:rsidR="001E0420" w:rsidRPr="001E0420">
        <w:rPr>
          <w:rFonts w:ascii="Arial" w:hAnsi="Arial" w:cs="Arial" w:hint="eastAsia"/>
          <w:color w:val="545454"/>
          <w:shd w:val="clear" w:color="auto" w:fill="FFFFFF"/>
        </w:rPr>
        <w:t>三国志</w:t>
      </w:r>
      <w:r w:rsidR="00FF1256">
        <w:rPr>
          <w:rFonts w:ascii="Arial" w:hAnsi="Arial" w:cs="Arial" w:hint="eastAsia"/>
          <w:color w:val="545454"/>
          <w:shd w:val="clear" w:color="auto" w:fill="FFFFFF"/>
        </w:rPr>
        <w:t>』</w:t>
      </w:r>
      <w:r w:rsidR="001E0420" w:rsidRPr="001E0420">
        <w:rPr>
          <w:rFonts w:ascii="Arial" w:hAnsi="Arial" w:cs="Arial" w:hint="eastAsia"/>
          <w:color w:val="545454"/>
          <w:shd w:val="clear" w:color="auto" w:fill="FFFFFF"/>
        </w:rPr>
        <w:t>全</w:t>
      </w:r>
      <w:r>
        <w:rPr>
          <w:rFonts w:ascii="Arial" w:hAnsi="Arial" w:cs="Arial" w:hint="eastAsia"/>
          <w:color w:val="545454"/>
          <w:shd w:val="clear" w:color="auto" w:fill="FFFFFF"/>
        </w:rPr>
        <w:t>八</w:t>
      </w:r>
      <w:r w:rsidR="001E0420" w:rsidRPr="001E0420">
        <w:rPr>
          <w:rFonts w:ascii="Arial" w:hAnsi="Arial" w:cs="Arial" w:hint="eastAsia"/>
          <w:color w:val="545454"/>
          <w:shd w:val="clear" w:color="auto" w:fill="FFFFFF"/>
        </w:rPr>
        <w:t>巻</w:t>
      </w:r>
      <w:r w:rsidR="00FF1256">
        <w:rPr>
          <w:rFonts w:ascii="Arial" w:hAnsi="Arial" w:cs="Arial" w:hint="eastAsia"/>
          <w:color w:val="545454"/>
          <w:shd w:val="clear" w:color="auto" w:fill="FFFFFF"/>
        </w:rPr>
        <w:t>その他</w:t>
      </w:r>
      <w:r w:rsidR="001E0420">
        <w:rPr>
          <w:rFonts w:ascii="Arial" w:hAnsi="Arial" w:cs="Arial" w:hint="eastAsia"/>
          <w:color w:val="545454"/>
          <w:shd w:val="clear" w:color="auto" w:fill="FFFFFF"/>
        </w:rPr>
        <w:t>で</w:t>
      </w:r>
      <w:r w:rsidR="00FF1256">
        <w:rPr>
          <w:rFonts w:ascii="Arial" w:hAnsi="Arial" w:cs="Arial" w:hint="eastAsia"/>
          <w:color w:val="545454"/>
          <w:shd w:val="clear" w:color="auto" w:fill="FFFFFF"/>
        </w:rPr>
        <w:t>、ネットでは「</w:t>
      </w:r>
      <w:r w:rsidR="001E0420">
        <w:rPr>
          <w:rFonts w:ascii="Arial" w:hAnsi="Arial" w:cs="Arial" w:hint="eastAsia"/>
          <w:color w:val="545454"/>
          <w:shd w:val="clear" w:color="auto" w:fill="FFFFFF"/>
        </w:rPr>
        <w:t>漢籍漢訳プロジェクト</w:t>
      </w:r>
      <w:r w:rsidR="001E0420">
        <w:rPr>
          <w:rFonts w:ascii="Arial" w:hAnsi="Arial" w:cs="Arial" w:hint="eastAsia"/>
          <w:color w:val="545454"/>
          <w:shd w:val="clear" w:color="auto" w:fill="FFFFFF"/>
        </w:rPr>
        <w:t xml:space="preserve"> IMAGINE</w:t>
      </w:r>
      <w:r w:rsidR="00FF1256">
        <w:rPr>
          <w:rFonts w:ascii="Arial" w:hAnsi="Arial" w:cs="Arial" w:hint="eastAsia"/>
          <w:color w:val="545454"/>
          <w:shd w:val="clear" w:color="auto" w:fill="FFFFFF"/>
        </w:rPr>
        <w:t>」</w:t>
      </w:r>
      <w:r w:rsidR="001E0420">
        <w:rPr>
          <w:rFonts w:ascii="Arial" w:hAnsi="Arial" w:cs="Arial" w:hint="eastAsia"/>
          <w:color w:val="545454"/>
          <w:shd w:val="clear" w:color="auto" w:fill="FFFFFF"/>
        </w:rPr>
        <w:t>の中の</w:t>
      </w:r>
      <w:hyperlink r:id="rId7" w:history="1">
        <w:r w:rsidR="001E0420" w:rsidRPr="003261DD">
          <w:rPr>
            <w:rStyle w:val="a3"/>
            <w:rFonts w:ascii="Arial" w:hAnsi="Arial" w:cs="Arial"/>
            <w:shd w:val="clear" w:color="auto" w:fill="FFFFFF"/>
          </w:rPr>
          <w:t>http://www.project-imagine.org/search2.cgi?text=shu6-5;lang=JpCh</w:t>
        </w:r>
      </w:hyperlink>
      <w:r w:rsidR="001E0420">
        <w:rPr>
          <w:rFonts w:ascii="Arial" w:hAnsi="Arial" w:cs="Arial" w:hint="eastAsia"/>
          <w:color w:val="545454"/>
          <w:shd w:val="clear" w:color="auto" w:fill="FFFFFF"/>
        </w:rPr>
        <w:t xml:space="preserve">　</w:t>
      </w:r>
      <w:r>
        <w:rPr>
          <w:rFonts w:ascii="Arial" w:hAnsi="Arial" w:cs="Arial" w:hint="eastAsia"/>
          <w:color w:val="545454"/>
          <w:shd w:val="clear" w:color="auto" w:fill="FFFFFF"/>
        </w:rPr>
        <w:t>等</w:t>
      </w:r>
      <w:r w:rsidR="00FF1256">
        <w:rPr>
          <w:rFonts w:ascii="Arial" w:hAnsi="Arial" w:cs="Arial" w:hint="eastAsia"/>
          <w:color w:val="545454"/>
          <w:shd w:val="clear" w:color="auto" w:fill="FFFFFF"/>
        </w:rPr>
        <w:t>で読めます。</w:t>
      </w:r>
    </w:p>
    <w:p w14:paraId="65B84F70" w14:textId="6E95ACFF" w:rsidR="00BB4750" w:rsidRDefault="00BB4750" w:rsidP="00BB4750">
      <w:pPr>
        <w:ind w:firstLineChars="100" w:firstLine="210"/>
        <w:jc w:val="left"/>
        <w:rPr>
          <w:rFonts w:ascii="Arial" w:hAnsi="Arial" w:cs="Arial"/>
          <w:color w:val="545454"/>
          <w:shd w:val="clear" w:color="auto" w:fill="FFFFFF"/>
        </w:rPr>
      </w:pPr>
      <w:r>
        <w:rPr>
          <w:rFonts w:ascii="Arial" w:hAnsi="Arial" w:cs="Arial" w:hint="eastAsia"/>
          <w:color w:val="545454"/>
          <w:shd w:val="clear" w:color="auto" w:fill="FFFFFF"/>
        </w:rPr>
        <w:t>漢文の右横の傍線は、加藤徹が引いたものです。また、太いゴチック体の部分は陳寿が書いた正史の本文で、そうでない部分は</w:t>
      </w:r>
      <w:r w:rsidRPr="00BB4750">
        <w:rPr>
          <w:rFonts w:ascii="Arial" w:hAnsi="Arial" w:cs="Arial" w:hint="eastAsia"/>
          <w:color w:val="545454"/>
          <w:shd w:val="clear" w:color="auto" w:fill="FFFFFF"/>
        </w:rPr>
        <w:t>裴松之</w:t>
      </w:r>
      <w:r>
        <w:rPr>
          <w:rFonts w:ascii="Arial" w:hAnsi="Arial" w:cs="Arial" w:hint="eastAsia"/>
          <w:color w:val="545454"/>
          <w:shd w:val="clear" w:color="auto" w:fill="FFFFFF"/>
        </w:rPr>
        <w:t>による注です。</w:t>
      </w:r>
    </w:p>
    <w:p w14:paraId="2DC83FDF" w14:textId="77777777" w:rsidR="00EE23C7" w:rsidRDefault="00EE23C7" w:rsidP="00EE23C7">
      <w:pPr>
        <w:jc w:val="left"/>
        <w:rPr>
          <w:rFonts w:ascii="Arial" w:hAnsi="Arial" w:cs="Arial"/>
          <w:b/>
          <w:color w:val="545454"/>
          <w:shd w:val="clear" w:color="auto" w:fill="FFFFFF"/>
        </w:rPr>
      </w:pPr>
    </w:p>
    <w:p w14:paraId="3632E31F" w14:textId="50405124" w:rsidR="00FF1256" w:rsidRPr="000E3220" w:rsidRDefault="00EE23C7" w:rsidP="00EE23C7">
      <w:pPr>
        <w:jc w:val="left"/>
        <w:rPr>
          <w:rFonts w:ascii="Arial" w:eastAsia="PMingLiU" w:hAnsi="Arial" w:cs="Arial"/>
          <w:b/>
          <w:color w:val="545454"/>
          <w:shd w:val="clear" w:color="auto" w:fill="FFFFFF"/>
          <w:lang w:eastAsia="zh-TW"/>
        </w:rPr>
      </w:pPr>
      <w:r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 xml:space="preserve">Ａ　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趙雲字子龍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常山眞定人也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  <w:r w:rsidR="000E3220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 xml:space="preserve">　Ｂ　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本屬公孫瓚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瓚遣先主與田楷拒袁紹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雲遂隨從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為先主主騎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[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一</w:t>
      </w:r>
      <w:r w:rsidR="00FF1256"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]</w:t>
      </w:r>
      <w:r w:rsidR="000E3220">
        <w:rPr>
          <w:rFonts w:asciiTheme="minorEastAsia" w:hAnsiTheme="minorEastAsia" w:cs="Arial" w:hint="eastAsia"/>
          <w:b/>
          <w:color w:val="545454"/>
          <w:shd w:val="clear" w:color="auto" w:fill="FFFFFF"/>
          <w:lang w:eastAsia="zh-TW"/>
        </w:rPr>
        <w:t xml:space="preserve">　Ｄ　</w:t>
      </w:r>
      <w:r w:rsidR="00FF1256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及先主為曹公所追於當陽長阪</w:t>
      </w:r>
      <w:r w:rsidR="001E0420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、</w:t>
      </w:r>
      <w:r w:rsidR="00FF1256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棄妻子南走</w:t>
      </w:r>
      <w:r w:rsidR="001E0420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、</w:t>
      </w:r>
      <w:r w:rsidR="00FF1256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雲身抱弱子</w:t>
      </w:r>
      <w:r w:rsidR="001E0420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、</w:t>
      </w:r>
      <w:r w:rsidR="00FF1256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卽後主也</w:t>
      </w:r>
      <w:r w:rsidR="001E0420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、</w:t>
      </w:r>
      <w:r w:rsidR="00FF1256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保護甘夫人</w:t>
      </w:r>
      <w:r w:rsidR="001E0420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、</w:t>
      </w:r>
      <w:r w:rsidR="00FF1256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卽後主母也</w:t>
      </w:r>
      <w:r w:rsidR="001E0420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、</w:t>
      </w:r>
      <w:r w:rsidR="00FF1256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皆得免難</w:t>
      </w:r>
      <w:r w:rsidR="001E0420" w:rsidRPr="00BB4750">
        <w:rPr>
          <w:rFonts w:ascii="Arial" w:hAnsi="Arial" w:cs="Arial" w:hint="eastAsia"/>
          <w:b/>
          <w:color w:val="545454"/>
          <w:u w:val="wave"/>
          <w:shd w:val="clear" w:color="auto" w:fill="FFFFFF"/>
          <w:lang w:eastAsia="zh-TW"/>
        </w:rPr>
        <w:t>。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遷為牙門將軍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先主入蜀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雲留荊州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[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二</w:t>
      </w:r>
      <w:r w:rsidR="00FF1256"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]</w:t>
      </w:r>
    </w:p>
    <w:p w14:paraId="593FE40B" w14:textId="77777777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</w:p>
    <w:p w14:paraId="031C544A" w14:textId="6BD13AD6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[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一</w:t>
      </w: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]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雲別傳曰：</w:t>
      </w:r>
      <w:r w:rsidR="000E3220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ＡＢ　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雲身長八尺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姿顏雄偉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為本郡所擧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將義從吏兵詣公孫瓚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時袁紹稱冀州牧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瓚深憂州人之從紹也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善雲來附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嘲雲曰：「聞貴州人皆願袁氏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君何獨迴心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迷而能反乎？」雲答曰：「天下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訩訩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未知孰是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民有倒縣之厄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鄙州論議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從仁政所在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不為忽袁公私明將軍也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」遂與瓚征討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時先主亦依託瓚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每接納雲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雲得深自結託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雲以兄喪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辭瓚暫歸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先主知其不反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捉手而別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雲辭曰：「終不背德也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」</w:t>
      </w:r>
      <w:r w:rsidR="000E32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 xml:space="preserve">　Ｃ　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先主就袁紹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雲見於鄴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先主與雲同牀眠臥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密遣雲合募得數百人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皆稱劉左將軍部曲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紹不能知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遂隨先主至荊州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</w:p>
    <w:p w14:paraId="70DA49A3" w14:textId="77777777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</w:p>
    <w:p w14:paraId="0147D93F" w14:textId="3CF87F96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[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二</w:t>
      </w: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]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</w:t>
      </w:r>
      <w:r w:rsidR="000E3220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Ｄ　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雲別傳曰：初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先主之敗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有人言雲已北去者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先主以手戟擿之曰：「子龍不棄我走也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」頃之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雲至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從平江南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以為偏將軍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領桂陽太守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代趙範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範寡嫂曰樊氏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有國色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範欲以配雲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雲辭曰：「相與同姓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卿兄猶我兄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」固辭不許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時有人勸雲納之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雲曰：「範迫降耳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心未可測；天下女不少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」遂不取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範果逃走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雲無纖介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先是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與夏侯惇戰於博望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生獲夏侯蘭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蘭是雲鄕里人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少小相知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雲白先主活之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薦蘭明於法律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以為軍正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雲不用自近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其愼慮類如此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先主入益州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雲領留營司馬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此時先主孫夫人以權妹驕豪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多將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吳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吏兵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縱橫不法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先主以雲嚴重</w:t>
      </w:r>
      <w:r w:rsidR="001E0420"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、</w:t>
      </w:r>
      <w:r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必能整齊</w:t>
      </w:r>
      <w:r w:rsidR="001E0420"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、</w:t>
      </w:r>
      <w:r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特任掌</w:t>
      </w:r>
      <w:r w:rsidRPr="00AC4BA1">
        <w:rPr>
          <w:rFonts w:ascii="PMingLiU" w:eastAsia="PMingLiU" w:hAnsi="PMingLiU" w:cs="PMingLiU" w:hint="eastAsia"/>
          <w:color w:val="545454"/>
          <w:u w:val="wave"/>
          <w:shd w:val="clear" w:color="auto" w:fill="FFFFFF"/>
          <w:lang w:eastAsia="zh-TW"/>
        </w:rPr>
        <w:t>內</w:t>
      </w:r>
      <w:r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事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權聞備西征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大遣舟船迎妹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而夫人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內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欲將後主還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吳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雲與張飛勒兵截江</w:t>
      </w:r>
      <w:r w:rsidR="001E0420"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、</w:t>
      </w:r>
      <w:r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乃得後主還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</w:p>
    <w:p w14:paraId="3C660700" w14:textId="77777777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</w:p>
    <w:p w14:paraId="31275EEC" w14:textId="10F308FE" w:rsidR="00FF1256" w:rsidRPr="00FE6C25" w:rsidRDefault="000E3220" w:rsidP="00EE23C7">
      <w:pPr>
        <w:jc w:val="left"/>
        <w:rPr>
          <w:rFonts w:ascii="Arial" w:hAnsi="Arial" w:cs="Arial"/>
          <w:b/>
          <w:color w:val="545454"/>
          <w:shd w:val="clear" w:color="auto" w:fill="FFFFFF"/>
          <w:lang w:eastAsia="zh-TW"/>
        </w:rPr>
      </w:pPr>
      <w:r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lastRenderedPageBreak/>
        <w:t>Ｅ</w:t>
      </w:r>
      <w:r w:rsidR="00EE23C7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 xml:space="preserve">　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先主自葭萌還攻劉璋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召諸葛亮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亮率雲與張飛等倶泝江西上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平定郡縣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至江州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分遣雲從外水上江陽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與亮會于成都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成都</w:t>
      </w:r>
      <w:r w:rsidR="00FF1256" w:rsidRPr="00FE6C25">
        <w:rPr>
          <w:rFonts w:ascii="PMingLiU" w:eastAsia="PMingLiU" w:hAnsi="PMingLiU" w:cs="PMingLiU" w:hint="eastAsia"/>
          <w:b/>
          <w:color w:val="545454"/>
          <w:shd w:val="clear" w:color="auto" w:fill="FFFFFF"/>
          <w:lang w:eastAsia="zh-TW"/>
        </w:rPr>
        <w:t>旣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定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以雲為翊軍將軍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[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一</w:t>
      </w:r>
      <w:r w:rsidR="00FF1256"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]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建興元年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為中護軍</w:t>
      </w:r>
      <w:r w:rsidR="00FF1256" w:rsidRPr="00FE6C25">
        <w:rPr>
          <w:rFonts w:ascii="PMingLiU" w:eastAsia="PMingLiU" w:hAnsi="PMingLiU" w:cs="PMingLiU" w:hint="eastAsia"/>
          <w:b/>
          <w:color w:val="545454"/>
          <w:shd w:val="clear" w:color="auto" w:fill="FFFFFF"/>
          <w:lang w:eastAsia="zh-TW"/>
        </w:rPr>
        <w:t>﹑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征南將軍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封永昌亭侯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遷鎮東將軍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。</w:t>
      </w:r>
      <w:r w:rsidR="00EE23C7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 xml:space="preserve">　</w:t>
      </w:r>
      <w:r w:rsidR="00B11311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 xml:space="preserve">Ｈ　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五年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隨諸葛亮駐漢中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明年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亮出軍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揚声由斜谷道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曹眞遣大眾當之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亮令雲與鄧芝往拒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而身攻祁山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。</w:t>
      </w:r>
      <w:r w:rsidR="00FF1256" w:rsidRPr="00AC4BA1">
        <w:rPr>
          <w:rFonts w:ascii="ＭＳ 明朝" w:eastAsia="ＭＳ 明朝" w:hAnsi="ＭＳ 明朝" w:cs="ＭＳ 明朝" w:hint="eastAsia"/>
          <w:b/>
          <w:color w:val="545454"/>
          <w:u w:val="wave"/>
          <w:shd w:val="clear" w:color="auto" w:fill="FFFFFF"/>
          <w:lang w:eastAsia="zh-TW"/>
        </w:rPr>
        <w:t>雲</w:t>
      </w:r>
      <w:r w:rsidR="00FF1256" w:rsidRPr="00AC4BA1">
        <w:rPr>
          <w:rFonts w:ascii="PMingLiU" w:eastAsia="PMingLiU" w:hAnsi="PMingLiU" w:cs="PMingLiU" w:hint="eastAsia"/>
          <w:b/>
          <w:color w:val="545454"/>
          <w:u w:val="wave"/>
          <w:shd w:val="clear" w:color="auto" w:fill="FFFFFF"/>
          <w:lang w:eastAsia="zh-TW"/>
        </w:rPr>
        <w:t>﹑</w:t>
      </w:r>
      <w:r w:rsidR="00FF1256" w:rsidRPr="00AC4BA1">
        <w:rPr>
          <w:rFonts w:ascii="ＭＳ 明朝" w:eastAsia="ＭＳ 明朝" w:hAnsi="ＭＳ 明朝" w:cs="ＭＳ 明朝" w:hint="eastAsia"/>
          <w:b/>
          <w:color w:val="545454"/>
          <w:u w:val="wave"/>
          <w:shd w:val="clear" w:color="auto" w:fill="FFFFFF"/>
          <w:lang w:eastAsia="zh-TW"/>
        </w:rPr>
        <w:t>芝兵弱敵彊</w:t>
      </w:r>
      <w:r w:rsidR="001E0420" w:rsidRPr="00AC4BA1">
        <w:rPr>
          <w:rFonts w:ascii="ＭＳ 明朝" w:eastAsia="ＭＳ 明朝" w:hAnsi="ＭＳ 明朝" w:cs="ＭＳ 明朝" w:hint="eastAsia"/>
          <w:b/>
          <w:color w:val="545454"/>
          <w:u w:val="wave"/>
          <w:shd w:val="clear" w:color="auto" w:fill="FFFFFF"/>
          <w:lang w:eastAsia="zh-TW"/>
        </w:rPr>
        <w:t>、</w:t>
      </w:r>
      <w:r w:rsidR="00FF1256" w:rsidRPr="00AC4BA1">
        <w:rPr>
          <w:rFonts w:ascii="ＭＳ 明朝" w:eastAsia="ＭＳ 明朝" w:hAnsi="ＭＳ 明朝" w:cs="ＭＳ 明朝" w:hint="eastAsia"/>
          <w:b/>
          <w:color w:val="545454"/>
          <w:u w:val="wave"/>
          <w:shd w:val="clear" w:color="auto" w:fill="FFFFFF"/>
          <w:lang w:eastAsia="zh-TW"/>
        </w:rPr>
        <w:t>失利於箕谷</w:t>
      </w:r>
      <w:r w:rsidR="001E0420" w:rsidRPr="00AC4BA1">
        <w:rPr>
          <w:rFonts w:ascii="ＭＳ 明朝" w:eastAsia="ＭＳ 明朝" w:hAnsi="ＭＳ 明朝" w:cs="ＭＳ 明朝" w:hint="eastAsia"/>
          <w:b/>
          <w:color w:val="545454"/>
          <w:u w:val="wave"/>
          <w:shd w:val="clear" w:color="auto" w:fill="FFFFFF"/>
          <w:lang w:eastAsia="zh-TW"/>
        </w:rPr>
        <w:t>、</w:t>
      </w:r>
      <w:r w:rsidR="00FF1256" w:rsidRPr="00AC4BA1">
        <w:rPr>
          <w:rFonts w:ascii="ＭＳ 明朝" w:eastAsia="ＭＳ 明朝" w:hAnsi="ＭＳ 明朝" w:cs="ＭＳ 明朝" w:hint="eastAsia"/>
          <w:b/>
          <w:color w:val="545454"/>
          <w:u w:val="wave"/>
          <w:shd w:val="clear" w:color="auto" w:fill="FFFFFF"/>
          <w:lang w:eastAsia="zh-TW"/>
        </w:rPr>
        <w:t>然斂眾固守</w:t>
      </w:r>
      <w:r w:rsidR="001E0420" w:rsidRPr="00AC4BA1">
        <w:rPr>
          <w:rFonts w:ascii="ＭＳ 明朝" w:eastAsia="ＭＳ 明朝" w:hAnsi="ＭＳ 明朝" w:cs="ＭＳ 明朝" w:hint="eastAsia"/>
          <w:b/>
          <w:color w:val="545454"/>
          <w:u w:val="wave"/>
          <w:shd w:val="clear" w:color="auto" w:fill="FFFFFF"/>
          <w:lang w:eastAsia="zh-TW"/>
        </w:rPr>
        <w:t>、</w:t>
      </w:r>
      <w:r w:rsidR="00FF1256" w:rsidRPr="00AC4BA1">
        <w:rPr>
          <w:rFonts w:ascii="ＭＳ 明朝" w:eastAsia="ＭＳ 明朝" w:hAnsi="ＭＳ 明朝" w:cs="ＭＳ 明朝" w:hint="eastAsia"/>
          <w:b/>
          <w:color w:val="545454"/>
          <w:u w:val="wave"/>
          <w:shd w:val="clear" w:color="auto" w:fill="FFFFFF"/>
          <w:lang w:eastAsia="zh-TW"/>
        </w:rPr>
        <w:t>不至大敗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軍退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="00FF1256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貶為鎮軍將軍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。</w:t>
      </w:r>
      <w:r w:rsidR="00FF1256"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[</w:t>
      </w:r>
      <w:r w:rsidR="00FF1256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二</w:t>
      </w:r>
      <w:r w:rsidR="00FF1256"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]</w:t>
      </w:r>
    </w:p>
    <w:p w14:paraId="4E715375" w14:textId="77777777" w:rsidR="00FF1256" w:rsidRPr="00FE6C25" w:rsidRDefault="00FF1256" w:rsidP="00FF1256">
      <w:pPr>
        <w:jc w:val="left"/>
        <w:rPr>
          <w:rFonts w:ascii="Arial" w:hAnsi="Arial" w:cs="Arial"/>
          <w:b/>
          <w:color w:val="545454"/>
          <w:shd w:val="clear" w:color="auto" w:fill="FFFFFF"/>
          <w:lang w:eastAsia="zh-TW"/>
        </w:rPr>
      </w:pPr>
    </w:p>
    <w:p w14:paraId="6C9B9388" w14:textId="4946B7D8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[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一</w:t>
      </w: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]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</w:t>
      </w:r>
      <w:r w:rsidR="000E3220">
        <w:rPr>
          <w:rFonts w:ascii="Arial" w:hAnsi="Arial" w:cs="Arial" w:hint="eastAsia"/>
          <w:color w:val="545454"/>
          <w:shd w:val="clear" w:color="auto" w:fill="FFFFFF"/>
          <w:lang w:eastAsia="zh-TW"/>
        </w:rPr>
        <w:t>Ｅ</w:t>
      </w:r>
      <w:r w:rsid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雲別傳曰：益州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旣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定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時議欲以成都中屋舍及城外園地桑田分賜諸將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雲駮之曰：「霍去病以匈奴未滅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無用家為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令國賊非但匈奴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未可求安也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須天下都定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各反桑梓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歸耕本土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乃其宜耳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益州人民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初罹兵革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田宅皆可歸還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今安居復業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然後可役調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得其歡心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」先主卽從之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</w:t>
      </w:r>
      <w:r w:rsidR="00B11311">
        <w:rPr>
          <w:rFonts w:ascii="Arial" w:hAnsi="Arial" w:cs="Arial" w:hint="eastAsia"/>
          <w:color w:val="545454"/>
          <w:shd w:val="clear" w:color="auto" w:fill="FFFFFF"/>
          <w:lang w:eastAsia="zh-TW"/>
        </w:rPr>
        <w:t>Ｆ</w:t>
      </w:r>
      <w:r w:rsid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夏侯淵敗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曹公爭漢中地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運米北山下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數千萬囊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黃忠以為可取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雲兵隨忠取米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忠過期不還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雲將數十騎輕行出圍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迎視忠等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値曹公揚兵大出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雲為公前鋒所擊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方戰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其大眾至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勢偪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遂前突其陳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且鬭且卻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公軍敗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已復合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雲陷敵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還趣圍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將張著被創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雲復馳馬還營迎著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公軍追至圍</w:t>
      </w:r>
      <w:r w:rsidR="001E0420"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>此時沔陽長張翼在雲圍</w:t>
      </w:r>
      <w:r w:rsidRPr="00EE23C7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內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翼欲閉門拒守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而雲入營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更大開門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偃旗息鼓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公軍疑雲有伏兵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引去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雲雷鼓震天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惟以戎弩於後射公軍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公軍驚駭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自相蹂踐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墮漢水中死者甚多</w:t>
      </w:r>
      <w:r w:rsidR="001E0420" w:rsidRPr="00EE23C7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先主明旦自來至雲營圍視昨戰處</w:t>
      </w:r>
      <w:r w:rsidR="001E0420"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、</w:t>
      </w:r>
      <w:r w:rsidRPr="00AC4BA1">
        <w:rPr>
          <w:rFonts w:ascii="ＭＳ 明朝" w:eastAsia="ＭＳ 明朝" w:hAnsi="ＭＳ 明朝" w:cs="ＭＳ 明朝" w:hint="eastAsia"/>
          <w:color w:val="545454"/>
          <w:u w:val="wave"/>
          <w:shd w:val="clear" w:color="auto" w:fill="FFFFFF"/>
          <w:lang w:eastAsia="zh-TW"/>
        </w:rPr>
        <w:t>曰：「子龍一身都是膽</w:t>
      </w:r>
      <w:r w:rsidRPr="00AC4BA1">
        <w:rPr>
          <w:rFonts w:ascii="Arial" w:hAnsi="Arial" w:cs="Arial" w:hint="eastAsia"/>
          <w:color w:val="545454"/>
          <w:u w:val="wave"/>
          <w:shd w:val="clear" w:color="auto" w:fill="FFFFFF"/>
          <w:lang w:eastAsia="zh-TW"/>
        </w:rPr>
        <w:t>也</w:t>
      </w:r>
      <w:r w:rsidR="001E0420" w:rsidRPr="00AC4BA1">
        <w:rPr>
          <w:rFonts w:ascii="Arial" w:hAnsi="Arial" w:cs="Arial" w:hint="eastAsia"/>
          <w:color w:val="545454"/>
          <w:u w:val="wave"/>
          <w:shd w:val="clear" w:color="auto" w:fill="FFFFFF"/>
          <w:lang w:eastAsia="zh-TW"/>
        </w:rPr>
        <w:t>。</w:t>
      </w:r>
      <w:r w:rsidRPr="00AC4BA1">
        <w:rPr>
          <w:rFonts w:ascii="Arial" w:hAnsi="Arial" w:cs="Arial" w:hint="eastAsia"/>
          <w:color w:val="545454"/>
          <w:u w:val="wave"/>
          <w:shd w:val="clear" w:color="auto" w:fill="FFFFFF"/>
          <w:lang w:eastAsia="zh-TW"/>
        </w:rPr>
        <w:t>」作樂飲宴至暝</w:t>
      </w:r>
      <w:r w:rsidR="001E0420" w:rsidRPr="00AC4BA1">
        <w:rPr>
          <w:rFonts w:ascii="Arial" w:hAnsi="Arial" w:cs="Arial" w:hint="eastAsia"/>
          <w:color w:val="545454"/>
          <w:u w:val="wave"/>
          <w:shd w:val="clear" w:color="auto" w:fill="FFFFFF"/>
          <w:lang w:eastAsia="zh-TW"/>
        </w:rPr>
        <w:t>、</w:t>
      </w:r>
      <w:r w:rsidRPr="00AC4BA1">
        <w:rPr>
          <w:rFonts w:ascii="Arial" w:hAnsi="Arial" w:cs="Arial" w:hint="eastAsia"/>
          <w:color w:val="545454"/>
          <w:u w:val="wave"/>
          <w:shd w:val="clear" w:color="auto" w:fill="FFFFFF"/>
          <w:lang w:eastAsia="zh-TW"/>
        </w:rPr>
        <w:t>軍中號雲為虎威將軍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="00B11311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Ｇ</w:t>
      </w:r>
      <w:r w:rsidR="00EE23C7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孫權襲荊州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先主大怒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欲討權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雲諫曰：「國賊是曹操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非孫權也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且先滅魏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則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吳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自服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操身雖斃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子丕簒盜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當因眾心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早圖關中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居河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﹑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渭上流以討凶逆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關東義士必裹糧策馬以迎王師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不應置魏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先與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吳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戰；兵勢一交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不得卒解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」先主不聽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遂東征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留雲督江州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先主失利於秭歸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雲進兵至永安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吳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軍已退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</w:p>
    <w:p w14:paraId="2777B50E" w14:textId="77777777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</w:p>
    <w:p w14:paraId="36699C40" w14:textId="5B776B8F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[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二</w:t>
      </w: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]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</w:t>
      </w:r>
      <w:r w:rsidR="00B11311">
        <w:rPr>
          <w:rFonts w:ascii="Arial" w:hAnsi="Arial" w:cs="Arial" w:hint="eastAsia"/>
          <w:color w:val="545454"/>
          <w:shd w:val="clear" w:color="auto" w:fill="FFFFFF"/>
          <w:lang w:eastAsia="zh-TW"/>
        </w:rPr>
        <w:t>Ｈ</w:t>
      </w:r>
      <w:r w:rsid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雲別傳曰：亮曰：「街亭軍退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兵將不復相錄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箕谷軍退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兵將初不相失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何故？」芝答曰：「雲身自斷後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軍資什物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略無所棄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兵將無緣相失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」雲有軍資餘絹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亮使分賜將士</w:t>
      </w:r>
      <w:r w:rsidR="001E0420"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雲曰：「軍事無利</w:t>
      </w:r>
      <w:r w:rsidR="001E0420"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何為有賜？其物請悉入赤岸府庫</w:t>
      </w:r>
      <w:r w:rsidR="001E0420"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須十月為冬賜</w:t>
      </w:r>
      <w:r w:rsidR="001E0420"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」亮大善之</w:t>
      </w:r>
      <w:r w:rsidR="001E0420" w:rsidRPr="00C03566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</w:p>
    <w:p w14:paraId="0C9C05A4" w14:textId="77777777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</w:p>
    <w:p w14:paraId="58911581" w14:textId="2FA44D67" w:rsidR="00FF1256" w:rsidRPr="00FE6C25" w:rsidRDefault="00FF1256" w:rsidP="00932E79">
      <w:pPr>
        <w:ind w:firstLineChars="100" w:firstLine="211"/>
        <w:jc w:val="left"/>
        <w:rPr>
          <w:rFonts w:ascii="Arial" w:hAnsi="Arial" w:cs="Arial"/>
          <w:b/>
          <w:color w:val="545454"/>
          <w:shd w:val="clear" w:color="auto" w:fill="FFFFFF"/>
          <w:lang w:eastAsia="zh-TW"/>
        </w:rPr>
      </w:pP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七年卒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追諡順平侯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</w:p>
    <w:p w14:paraId="119AB596" w14:textId="3E7295E4" w:rsidR="00FF1256" w:rsidRPr="00FE6C25" w:rsidRDefault="00FF1256" w:rsidP="00190120">
      <w:pPr>
        <w:ind w:firstLineChars="100" w:firstLine="211"/>
        <w:jc w:val="left"/>
        <w:rPr>
          <w:rFonts w:ascii="Arial" w:hAnsi="Arial" w:cs="Arial"/>
          <w:b/>
          <w:color w:val="545454"/>
          <w:shd w:val="clear" w:color="auto" w:fill="FFFFFF"/>
          <w:lang w:eastAsia="zh-TW"/>
        </w:rPr>
      </w:pP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初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先主時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惟法正見諡；後主時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諸葛亮功德蓋世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蔣琬</w:t>
      </w:r>
      <w:r w:rsidRPr="00FE6C25">
        <w:rPr>
          <w:rFonts w:ascii="PMingLiU" w:eastAsia="PMingLiU" w:hAnsi="PMingLiU" w:cs="PMingLiU" w:hint="eastAsia"/>
          <w:b/>
          <w:color w:val="545454"/>
          <w:shd w:val="clear" w:color="auto" w:fill="FFFFFF"/>
          <w:lang w:eastAsia="zh-TW"/>
        </w:rPr>
        <w:t>﹑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費禕荷國之重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亦見諡；陳祗寵待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特加殊奨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夏侯霸遠來歸國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故復得諡；於是關羽</w:t>
      </w:r>
      <w:r w:rsidRPr="00FE6C25">
        <w:rPr>
          <w:rFonts w:ascii="PMingLiU" w:eastAsia="PMingLiU" w:hAnsi="PMingLiU" w:cs="PMingLiU" w:hint="eastAsia"/>
          <w:b/>
          <w:color w:val="545454"/>
          <w:shd w:val="clear" w:color="auto" w:fill="FFFFFF"/>
          <w:lang w:eastAsia="zh-TW"/>
        </w:rPr>
        <w:t>﹑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張飛</w:t>
      </w:r>
      <w:r w:rsidRPr="00FE6C25">
        <w:rPr>
          <w:rFonts w:ascii="PMingLiU" w:eastAsia="PMingLiU" w:hAnsi="PMingLiU" w:cs="PMingLiU" w:hint="eastAsia"/>
          <w:b/>
          <w:color w:val="545454"/>
          <w:shd w:val="clear" w:color="auto" w:fill="FFFFFF"/>
          <w:lang w:eastAsia="zh-TW"/>
        </w:rPr>
        <w:t>﹑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馬超</w:t>
      </w:r>
      <w:r w:rsidRPr="00FE6C25">
        <w:rPr>
          <w:rFonts w:ascii="PMingLiU" w:eastAsia="PMingLiU" w:hAnsi="PMingLiU" w:cs="PMingLiU" w:hint="eastAsia"/>
          <w:b/>
          <w:color w:val="545454"/>
          <w:shd w:val="clear" w:color="auto" w:fill="FFFFFF"/>
          <w:lang w:eastAsia="zh-TW"/>
        </w:rPr>
        <w:t>﹑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龐統</w:t>
      </w:r>
      <w:r w:rsidRPr="00FE6C25">
        <w:rPr>
          <w:rFonts w:ascii="PMingLiU" w:eastAsia="PMingLiU" w:hAnsi="PMingLiU" w:cs="PMingLiU" w:hint="eastAsia"/>
          <w:b/>
          <w:color w:val="545454"/>
          <w:shd w:val="clear" w:color="auto" w:fill="FFFFFF"/>
          <w:lang w:eastAsia="zh-TW"/>
        </w:rPr>
        <w:t>﹑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黃忠及雲乃追諡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時論以為榮</w:t>
      </w:r>
      <w:r w:rsidR="001E0420" w:rsidRPr="00FE6C25">
        <w:rPr>
          <w:rFonts w:ascii="ＭＳ 明朝" w:eastAsia="ＭＳ 明朝" w:hAnsi="ＭＳ 明朝" w:cs="ＭＳ 明朝" w:hint="eastAsia"/>
          <w:b/>
          <w:color w:val="545454"/>
          <w:shd w:val="clear" w:color="auto" w:fill="FFFFFF"/>
          <w:lang w:eastAsia="zh-TW"/>
        </w:rPr>
        <w:t>。</w:t>
      </w:r>
      <w:r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[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一</w:t>
      </w:r>
      <w:r w:rsidRPr="00FE6C25">
        <w:rPr>
          <w:rFonts w:ascii="Arial" w:hAnsi="Arial" w:cs="Arial"/>
          <w:b/>
          <w:color w:val="545454"/>
          <w:shd w:val="clear" w:color="auto" w:fill="FFFFFF"/>
          <w:lang w:eastAsia="zh-TW"/>
        </w:rPr>
        <w:t>]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雲子統嗣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官至虎賁中郞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督行領軍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次子廣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牙門將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隨姜維沓中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、</w:t>
      </w:r>
      <w:r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臨陳戰死</w:t>
      </w:r>
      <w:r w:rsidR="001E0420" w:rsidRPr="00FE6C25">
        <w:rPr>
          <w:rFonts w:ascii="Arial" w:hAnsi="Arial" w:cs="Arial" w:hint="eastAsia"/>
          <w:b/>
          <w:color w:val="545454"/>
          <w:shd w:val="clear" w:color="auto" w:fill="FFFFFF"/>
          <w:lang w:eastAsia="zh-TW"/>
        </w:rPr>
        <w:t>。</w:t>
      </w:r>
    </w:p>
    <w:p w14:paraId="7734FCFA" w14:textId="77777777" w:rsidR="00FF1256" w:rsidRPr="00FF1256" w:rsidRDefault="00FF1256" w:rsidP="00FF1256">
      <w:pPr>
        <w:jc w:val="left"/>
        <w:rPr>
          <w:rFonts w:ascii="Arial" w:hAnsi="Arial" w:cs="Arial"/>
          <w:color w:val="545454"/>
          <w:shd w:val="clear" w:color="auto" w:fill="FFFFFF"/>
          <w:lang w:eastAsia="zh-TW"/>
        </w:rPr>
      </w:pPr>
    </w:p>
    <w:p w14:paraId="09508C37" w14:textId="120D83E7" w:rsidR="00FF1256" w:rsidRDefault="00FF1256" w:rsidP="00FF1256">
      <w:pPr>
        <w:jc w:val="left"/>
        <w:rPr>
          <w:rFonts w:ascii="Arial" w:eastAsia="PMingLiU" w:hAnsi="Arial" w:cs="Arial"/>
          <w:color w:val="545454"/>
          <w:shd w:val="clear" w:color="auto" w:fill="FFFFFF"/>
          <w:lang w:eastAsia="zh-TW"/>
        </w:rPr>
      </w:pP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[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一</w:t>
      </w:r>
      <w:r w:rsidRPr="00FF1256">
        <w:rPr>
          <w:rFonts w:ascii="Arial" w:hAnsi="Arial" w:cs="Arial"/>
          <w:color w:val="545454"/>
          <w:shd w:val="clear" w:color="auto" w:fill="FFFFFF"/>
          <w:lang w:eastAsia="zh-TW"/>
        </w:rPr>
        <w:t>]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雲別傳載後主詔曰：「雲昔從先帝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功積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旣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著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朕以幼沖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渉塗艱難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賴恃忠順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濟於危險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夫諡所以敘元勳也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外議雲宜諡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」大將軍姜維等議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以為雲昔從先帝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勞績</w:t>
      </w:r>
      <w:r w:rsidRPr="00FF1256">
        <w:rPr>
          <w:rFonts w:ascii="PMingLiU" w:eastAsia="PMingLiU" w:hAnsi="PMingLiU" w:cs="PMingLiU" w:hint="eastAsia"/>
          <w:color w:val="545454"/>
          <w:shd w:val="clear" w:color="auto" w:fill="FFFFFF"/>
          <w:lang w:eastAsia="zh-TW"/>
        </w:rPr>
        <w:t>旣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著</w:t>
      </w:r>
      <w:r w:rsidR="001E0420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ＭＳ 明朝" w:eastAsia="ＭＳ 明朝" w:hAnsi="ＭＳ 明朝" w:cs="ＭＳ 明朝" w:hint="eastAsia"/>
          <w:color w:val="545454"/>
          <w:shd w:val="clear" w:color="auto" w:fill="FFFFFF"/>
          <w:lang w:eastAsia="zh-TW"/>
        </w:rPr>
        <w:t>經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營天下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遵奉法度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功效可書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當陽之役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義貫金石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忠以衞上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君念其賞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禮以厚下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臣忘其死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死者有知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足以不朽；生者感恩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足以殞身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謹按諡法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柔賢慈惠曰順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執事有班曰平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克定禍亂曰平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、</w:t>
      </w:r>
      <w:r w:rsidRPr="00FF1256">
        <w:rPr>
          <w:rFonts w:ascii="Arial" w:hAnsi="Arial" w:cs="Arial" w:hint="eastAsia"/>
          <w:color w:val="545454"/>
          <w:shd w:val="clear" w:color="auto" w:fill="FFFFFF"/>
          <w:lang w:eastAsia="zh-TW"/>
        </w:rPr>
        <w:t>應諡雲曰順平侯</w:t>
      </w:r>
      <w:r w:rsidR="001E0420">
        <w:rPr>
          <w:rFonts w:ascii="Arial" w:hAnsi="Arial" w:cs="Arial" w:hint="eastAsia"/>
          <w:color w:val="545454"/>
          <w:shd w:val="clear" w:color="auto" w:fill="FFFFFF"/>
          <w:lang w:eastAsia="zh-TW"/>
        </w:rPr>
        <w:t>。</w:t>
      </w:r>
    </w:p>
    <w:p w14:paraId="2B89FAFA" w14:textId="669A5FDB" w:rsidR="00190120" w:rsidRDefault="00190120" w:rsidP="00FF1256">
      <w:pPr>
        <w:jc w:val="left"/>
        <w:rPr>
          <w:rFonts w:ascii="Arial" w:eastAsia="PMingLiU" w:hAnsi="Arial" w:cs="Arial"/>
          <w:color w:val="545454"/>
          <w:shd w:val="clear" w:color="auto" w:fill="FFFFFF"/>
          <w:lang w:eastAsia="zh-TW"/>
        </w:rPr>
      </w:pPr>
    </w:p>
    <w:p w14:paraId="4B5C4FAA" w14:textId="4BF6C1CE" w:rsidR="00190120" w:rsidRDefault="00190120" w:rsidP="00FF1256">
      <w:pPr>
        <w:jc w:val="left"/>
        <w:rPr>
          <w:rFonts w:ascii="Arial" w:eastAsia="PMingLiU" w:hAnsi="Arial" w:cs="Arial"/>
          <w:color w:val="545454"/>
          <w:shd w:val="clear" w:color="auto" w:fill="FFFFFF"/>
          <w:lang w:eastAsia="zh-TW"/>
        </w:rPr>
      </w:pPr>
    </w:p>
    <w:p w14:paraId="6B0A924D" w14:textId="3CD9F0FE" w:rsidR="00A473FD" w:rsidRPr="00376ED2" w:rsidRDefault="00190120" w:rsidP="00A473FD">
      <w:pPr>
        <w:jc w:val="left"/>
        <w:rPr>
          <w:rFonts w:asciiTheme="minorEastAsia" w:hAnsiTheme="minorEastAsia" w:cs="Arial"/>
          <w:color w:val="545454"/>
          <w:shd w:val="clear" w:color="auto" w:fill="FFFFFF"/>
        </w:rPr>
      </w:pPr>
      <w:r>
        <w:rPr>
          <w:rFonts w:asciiTheme="minorEastAsia" w:hAnsiTheme="minorEastAsia" w:cs="Arial" w:hint="eastAsia"/>
          <w:color w:val="545454"/>
          <w:shd w:val="clear" w:color="auto" w:fill="FFFFFF"/>
          <w:lang w:eastAsia="zh-TW"/>
        </w:rPr>
        <w:t xml:space="preserve">　以下、</w:t>
      </w:r>
      <w:hyperlink r:id="rId8" w:history="1">
        <w:r w:rsidRPr="003261DD">
          <w:rPr>
            <w:rStyle w:val="a3"/>
            <w:rFonts w:ascii="Arial" w:hAnsi="Arial" w:cs="Arial"/>
            <w:shd w:val="clear" w:color="auto" w:fill="FFFFFF"/>
            <w:lang w:eastAsia="zh-TW"/>
          </w:rPr>
          <w:t>http://www.project-imagine.org/search2.cgi?text=shu6-5;lang=JpCh</w:t>
        </w:r>
      </w:hyperlink>
      <w:r>
        <w:rPr>
          <w:rFonts w:ascii="Arial" w:hAnsi="Arial" w:cs="Arial" w:hint="eastAsia"/>
          <w:color w:val="545454"/>
          <w:shd w:val="clear" w:color="auto" w:fill="FFFFFF"/>
          <w:lang w:eastAsia="zh-TW"/>
        </w:rPr>
        <w:t xml:space="preserve">　</w:t>
      </w:r>
      <w:r>
        <w:rPr>
          <w:rFonts w:ascii="Arial" w:hAnsi="Arial" w:cs="Arial" w:hint="eastAsia"/>
          <w:color w:val="545454"/>
          <w:shd w:val="clear" w:color="auto" w:fill="FFFFFF"/>
        </w:rPr>
        <w:t>より</w:t>
      </w:r>
      <w:r w:rsidR="00A473FD">
        <w:rPr>
          <w:rFonts w:ascii="Arial" w:hAnsi="Arial" w:cs="Arial" w:hint="eastAsia"/>
          <w:color w:val="545454"/>
          <w:shd w:val="clear" w:color="auto" w:fill="FFFFFF"/>
          <w:lang w:eastAsia="zh-TW"/>
        </w:rPr>
        <w:t>F</w:t>
      </w:r>
      <w:r w:rsidR="00A473FD">
        <w:rPr>
          <w:rFonts w:ascii="Arial" w:hAnsi="Arial" w:cs="Arial" w:hint="eastAsia"/>
          <w:color w:val="545454"/>
          <w:shd w:val="clear" w:color="auto" w:fill="FFFFFF"/>
        </w:rPr>
        <w:t>の</w:t>
      </w:r>
      <w:r w:rsidR="00A473FD">
        <w:rPr>
          <w:rFonts w:ascii="Arial" w:hAnsi="Arial" w:cs="Arial" w:hint="eastAsia"/>
          <w:color w:val="545454"/>
          <w:shd w:val="clear" w:color="auto" w:fill="FFFFFF"/>
          <w:lang w:eastAsia="zh-TW"/>
        </w:rPr>
        <w:t>部分</w:t>
      </w:r>
      <w:r w:rsidR="00A473FD">
        <w:rPr>
          <w:rFonts w:ascii="Arial" w:hAnsi="Arial" w:cs="Arial" w:hint="eastAsia"/>
          <w:color w:val="545454"/>
          <w:shd w:val="clear" w:color="auto" w:fill="FFFFFF"/>
        </w:rPr>
        <w:t>の</w:t>
      </w:r>
      <w:r w:rsidR="00A473FD">
        <w:rPr>
          <w:rFonts w:ascii="Arial" w:hAnsi="Arial" w:cs="Arial" w:hint="eastAsia"/>
          <w:color w:val="545454"/>
          <w:shd w:val="clear" w:color="auto" w:fill="FFFFFF"/>
          <w:lang w:eastAsia="zh-TW"/>
        </w:rPr>
        <w:t>日本語訳</w:t>
      </w:r>
      <w:r w:rsidR="00A473FD">
        <w:rPr>
          <w:rFonts w:ascii="Arial" w:hAnsi="Arial" w:cs="Arial" w:hint="eastAsia"/>
          <w:color w:val="545454"/>
          <w:shd w:val="clear" w:color="auto" w:fill="FFFFFF"/>
        </w:rPr>
        <w:t>を</w:t>
      </w:r>
      <w:r>
        <w:rPr>
          <w:rFonts w:ascii="Arial" w:hAnsi="Arial" w:cs="Arial" w:hint="eastAsia"/>
          <w:color w:val="545454"/>
          <w:shd w:val="clear" w:color="auto" w:fill="FFFFFF"/>
          <w:lang w:eastAsia="zh-TW"/>
        </w:rPr>
        <w:t>引用</w:t>
      </w:r>
      <w:r w:rsidR="00376ED2">
        <w:rPr>
          <w:rFonts w:ascii="Arial" w:hAnsi="Arial" w:cs="Arial" w:hint="eastAsia"/>
          <w:color w:val="545454"/>
          <w:shd w:val="clear" w:color="auto" w:fill="FFFFFF"/>
        </w:rPr>
        <w:t>します</w:t>
      </w:r>
      <w:r>
        <w:rPr>
          <w:rFonts w:ascii="Arial" w:hAnsi="Arial" w:cs="Arial" w:hint="eastAsia"/>
          <w:color w:val="545454"/>
          <w:shd w:val="clear" w:color="auto" w:fill="FFFFFF"/>
          <w:lang w:eastAsia="zh-TW"/>
        </w:rPr>
        <w:t>(2017</w:t>
      </w:r>
      <w:r>
        <w:rPr>
          <w:rFonts w:ascii="Arial" w:hAnsi="Arial" w:cs="Arial" w:hint="eastAsia"/>
          <w:color w:val="545454"/>
          <w:shd w:val="clear" w:color="auto" w:fill="FFFFFF"/>
          <w:lang w:eastAsia="zh-TW"/>
        </w:rPr>
        <w:t>年</w:t>
      </w:r>
      <w:r w:rsidR="00A473FD">
        <w:rPr>
          <w:rFonts w:ascii="Arial" w:hAnsi="Arial" w:cs="Arial" w:hint="eastAsia"/>
          <w:color w:val="545454"/>
          <w:shd w:val="clear" w:color="auto" w:fill="FFFFFF"/>
          <w:lang w:eastAsia="zh-TW"/>
        </w:rPr>
        <w:t>3</w:t>
      </w:r>
      <w:r w:rsidR="00A473FD">
        <w:rPr>
          <w:rFonts w:ascii="Arial" w:hAnsi="Arial" w:cs="Arial" w:hint="eastAsia"/>
          <w:color w:val="545454"/>
          <w:shd w:val="clear" w:color="auto" w:fill="FFFFFF"/>
          <w:lang w:eastAsia="zh-TW"/>
        </w:rPr>
        <w:t>月</w:t>
      </w:r>
      <w:r w:rsidR="00A473FD">
        <w:rPr>
          <w:rFonts w:ascii="Arial" w:hAnsi="Arial" w:cs="Arial" w:hint="eastAsia"/>
          <w:color w:val="545454"/>
          <w:shd w:val="clear" w:color="auto" w:fill="FFFFFF"/>
          <w:lang w:eastAsia="zh-TW"/>
        </w:rPr>
        <w:t>26</w:t>
      </w:r>
      <w:r w:rsidR="00A473FD">
        <w:rPr>
          <w:rFonts w:ascii="Arial" w:hAnsi="Arial" w:cs="Arial" w:hint="eastAsia"/>
          <w:color w:val="545454"/>
          <w:shd w:val="clear" w:color="auto" w:fill="FFFFFF"/>
          <w:lang w:eastAsia="zh-TW"/>
        </w:rPr>
        <w:t>日閲覧。</w:t>
      </w:r>
      <w:r w:rsidR="00A473FD">
        <w:rPr>
          <w:rFonts w:ascii="Arial" w:hAnsi="Arial" w:cs="Arial" w:hint="eastAsia"/>
          <w:color w:val="545454"/>
          <w:shd w:val="clear" w:color="auto" w:fill="FFFFFF"/>
        </w:rPr>
        <w:t>引用文中の「曹公」は曹操、「先主」は劉備を指す</w:t>
      </w:r>
      <w:r w:rsidR="00376ED2">
        <w:rPr>
          <w:rFonts w:ascii="Arial" w:hAnsi="Arial" w:cs="Arial" w:hint="eastAsia"/>
          <w:color w:val="545454"/>
          <w:shd w:val="clear" w:color="auto" w:fill="FFFFFF"/>
        </w:rPr>
        <w:t>)</w:t>
      </w:r>
      <w:r w:rsidR="00A473FD">
        <w:rPr>
          <w:rFonts w:ascii="Arial" w:hAnsi="Arial" w:cs="Arial" w:hint="eastAsia"/>
          <w:color w:val="545454"/>
          <w:shd w:val="clear" w:color="auto" w:fill="FFFFFF"/>
        </w:rPr>
        <w:t>。</w:t>
      </w:r>
    </w:p>
    <w:p w14:paraId="18664EB2" w14:textId="77777777" w:rsidR="00A473FD" w:rsidRPr="00376ED2" w:rsidRDefault="00A473FD" w:rsidP="00A473FD">
      <w:pPr>
        <w:jc w:val="left"/>
        <w:rPr>
          <w:rFonts w:asciiTheme="minorEastAsia" w:hAnsiTheme="minorEastAsia"/>
        </w:rPr>
      </w:pPr>
      <w:r w:rsidRPr="00376ED2">
        <w:rPr>
          <w:rFonts w:asciiTheme="minorEastAsia" w:hAnsiTheme="minorEastAsia" w:cs="Arial" w:hint="eastAsia"/>
          <w:color w:val="545454"/>
          <w:shd w:val="clear" w:color="auto" w:fill="FFFFFF"/>
        </w:rPr>
        <w:t xml:space="preserve">(引用開始)　</w:t>
      </w:r>
      <w:r w:rsidR="00190120" w:rsidRPr="00376ED2">
        <w:rPr>
          <w:rFonts w:asciiTheme="minorEastAsia" w:hAnsiTheme="minorEastAsia" w:hint="eastAsia"/>
        </w:rPr>
        <w:t>夏侯淵が敗北すると、曹公は漢中の地を争い、北山の麓に運んだ軍糧米は数千万囊もあった。黄忠は奪うべしと主張し、趙雲の軍勢も黄忠に随行して軍糧米を奪いに行った。</w:t>
      </w:r>
    </w:p>
    <w:p w14:paraId="3640E0F2" w14:textId="77777777" w:rsidR="00A473FD" w:rsidRPr="00376ED2" w:rsidRDefault="00190120" w:rsidP="00A473FD">
      <w:pPr>
        <w:ind w:firstLineChars="100" w:firstLine="210"/>
        <w:jc w:val="left"/>
        <w:rPr>
          <w:rFonts w:asciiTheme="minorEastAsia" w:hAnsiTheme="minorEastAsia"/>
        </w:rPr>
      </w:pPr>
      <w:r w:rsidRPr="00376ED2">
        <w:rPr>
          <w:rFonts w:asciiTheme="minorEastAsia" w:hAnsiTheme="minorEastAsia" w:hint="eastAsia"/>
        </w:rPr>
        <w:t>黄忠が期限を過ぎても帰って来なかったので、趙雲は数十騎を率いて軽装で陣営を出て、黄忠らの様子を出迎えて見ようとした。そのとき曹公が軍勢を催して大々的に出てきた。趙雲は曹公の先鋒の攻撃を受け、まさに戦おうとしたとき彼らの大軍が到達し、情勢は差し迫っていた。（趙雲は）そのまま前進して敵陣に突撃し、闘いながら退いた。</w:t>
      </w:r>
    </w:p>
    <w:p w14:paraId="65BE99DA" w14:textId="77777777" w:rsidR="00A473FD" w:rsidRPr="00376ED2" w:rsidRDefault="00190120" w:rsidP="00A473FD">
      <w:pPr>
        <w:ind w:firstLineChars="100" w:firstLine="210"/>
        <w:jc w:val="left"/>
        <w:rPr>
          <w:rFonts w:asciiTheme="minorEastAsia" w:hAnsiTheme="minorEastAsia"/>
        </w:rPr>
      </w:pPr>
      <w:r w:rsidRPr="00376ED2">
        <w:rPr>
          <w:rFonts w:asciiTheme="minorEastAsia" w:hAnsiTheme="minorEastAsia" w:hint="eastAsia"/>
        </w:rPr>
        <w:t>曹公の軍は敗れたが、またもや集合して（勢力を盛り返して）しまった。趙雲は敵勢を陥れたので帰還して陣営に到着したが、将軍張著が負傷して（動けなくなって）いたので、趙雲はふたたび馬を駆って（敵の）陣営に戻り、張著を迎え入れた。曹公の軍勢は追撃して（趙雲の）陣営まで到達した。</w:t>
      </w:r>
    </w:p>
    <w:p w14:paraId="7E608C62" w14:textId="77777777" w:rsidR="00A473FD" w:rsidRPr="00376ED2" w:rsidRDefault="00190120" w:rsidP="00A473FD">
      <w:pPr>
        <w:ind w:firstLineChars="100" w:firstLine="210"/>
        <w:jc w:val="left"/>
        <w:rPr>
          <w:rFonts w:asciiTheme="minorEastAsia" w:hAnsiTheme="minorEastAsia"/>
        </w:rPr>
      </w:pPr>
      <w:r w:rsidRPr="00376ED2">
        <w:rPr>
          <w:rFonts w:asciiTheme="minorEastAsia" w:hAnsiTheme="minorEastAsia" w:hint="eastAsia"/>
        </w:rPr>
        <w:t>このとき沔陽県長の張翼が趙雲の陣営内におり、張翼は門を閉ざして防ぎ守ろうとしていたが、趙雲は陣営に入ると更に大きく開門させ、旗を伏せ太鼓を止めさせた。曹公の軍勢は趙雲に伏兵があるのではないかと疑い、引き払った。趙雲は太鼓を轟かせて天を震わせ、ひたすら戎弩で曹公の軍勢を背後から射たので、曹公の軍勢は驚き、味方同士で踏み付け合ったり、漢水の中に落ちたりして死ぬ者が非常に多かった。</w:t>
      </w:r>
    </w:p>
    <w:p w14:paraId="39A6FAF2" w14:textId="7CAA315D" w:rsidR="00190120" w:rsidRDefault="00190120" w:rsidP="00A473FD">
      <w:pPr>
        <w:ind w:firstLineChars="100" w:firstLine="210"/>
        <w:jc w:val="left"/>
        <w:rPr>
          <w:rFonts w:asciiTheme="minorEastAsia" w:hAnsiTheme="minorEastAsia"/>
        </w:rPr>
      </w:pPr>
      <w:r w:rsidRPr="00376ED2">
        <w:rPr>
          <w:rFonts w:asciiTheme="minorEastAsia" w:hAnsiTheme="minorEastAsia" w:hint="eastAsia"/>
        </w:rPr>
        <w:t>先主は明朝、自ら趙雲の陣営を訪れて、昨日の戦いの場所を視察し、「</w:t>
      </w:r>
      <w:r w:rsidRPr="00376ED2">
        <w:rPr>
          <w:rFonts w:asciiTheme="minorEastAsia" w:hAnsiTheme="minorEastAsia" w:hint="eastAsia"/>
          <w:u w:val="wave"/>
        </w:rPr>
        <w:t>子龍は一身すべてが胆だ</w:t>
      </w:r>
      <w:r w:rsidRPr="00376ED2">
        <w:rPr>
          <w:rFonts w:asciiTheme="minorEastAsia" w:hAnsiTheme="minorEastAsia" w:hint="eastAsia"/>
        </w:rPr>
        <w:t>」と言った。宴会で酒を飲んで歓楽を催し、（それは）日暮れまで続き、軍中では趙雲を虎威将軍と呼ぶようになった。</w:t>
      </w:r>
      <w:r w:rsidR="00A473FD" w:rsidRPr="00376ED2">
        <w:rPr>
          <w:rFonts w:asciiTheme="minorEastAsia" w:hAnsiTheme="minorEastAsia" w:hint="eastAsia"/>
        </w:rPr>
        <w:t>(引用終了</w:t>
      </w:r>
      <w:r w:rsidR="00A473FD" w:rsidRPr="00376ED2">
        <w:rPr>
          <w:rFonts w:asciiTheme="minorEastAsia" w:hAnsiTheme="minorEastAsia"/>
        </w:rPr>
        <w:t>)</w:t>
      </w:r>
    </w:p>
    <w:p w14:paraId="2834C861" w14:textId="56F79D40" w:rsidR="00955721" w:rsidRDefault="00955721" w:rsidP="00A473FD">
      <w:pPr>
        <w:ind w:firstLineChars="100" w:firstLine="210"/>
        <w:jc w:val="left"/>
        <w:rPr>
          <w:rFonts w:asciiTheme="minorEastAsia" w:hAnsiTheme="minorEastAsia" w:cs="Arial"/>
          <w:color w:val="545454"/>
          <w:shd w:val="clear" w:color="auto" w:fill="FFFFFF"/>
        </w:rPr>
      </w:pPr>
    </w:p>
    <w:p w14:paraId="74589489" w14:textId="6BDD5241" w:rsidR="00955721" w:rsidRDefault="00955721" w:rsidP="00955721">
      <w:pPr>
        <w:jc w:val="left"/>
        <w:rPr>
          <w:rFonts w:asciiTheme="minorEastAsia" w:hAnsiTheme="minorEastAsia" w:cs="Arial"/>
          <w:color w:val="545454"/>
          <w:shd w:val="clear" w:color="auto" w:fill="FFFFFF"/>
        </w:rPr>
      </w:pPr>
    </w:p>
    <w:p w14:paraId="24A968F2" w14:textId="53DFEE3D" w:rsidR="00955721" w:rsidRDefault="00955721" w:rsidP="00063506">
      <w:pPr>
        <w:pStyle w:val="a4"/>
      </w:pPr>
      <w:r>
        <w:rPr>
          <w:rFonts w:hint="eastAsia"/>
        </w:rPr>
        <w:t>以上</w:t>
      </w:r>
    </w:p>
    <w:p w14:paraId="50C3696F" w14:textId="232B7F33" w:rsidR="00063506" w:rsidRDefault="00063506" w:rsidP="00955721">
      <w:pPr>
        <w:jc w:val="right"/>
        <w:rPr>
          <w:rFonts w:asciiTheme="minorEastAsia" w:hAnsiTheme="minorEastAsia" w:cs="Arial"/>
          <w:color w:val="545454"/>
          <w:shd w:val="clear" w:color="auto" w:fill="FFFFFF"/>
        </w:rPr>
      </w:pPr>
    </w:p>
    <w:p w14:paraId="56BB8677" w14:textId="2D8E443C" w:rsidR="00063506" w:rsidRDefault="00873720" w:rsidP="00955721">
      <w:pPr>
        <w:jc w:val="right"/>
        <w:rPr>
          <w:rFonts w:asciiTheme="minorEastAsia" w:hAnsiTheme="minorEastAsia" w:cs="Arial"/>
          <w:color w:val="545454"/>
          <w:shd w:val="clear" w:color="auto" w:fill="FFFFFF"/>
        </w:rPr>
      </w:pPr>
      <w:hyperlink r:id="rId9" w:history="1">
        <w:r w:rsidR="00063506" w:rsidRPr="000A4451">
          <w:rPr>
            <w:rStyle w:val="a3"/>
            <w:rFonts w:asciiTheme="minorEastAsia" w:hAnsiTheme="minorEastAsia" w:cs="Arial"/>
            <w:shd w:val="clear" w:color="auto" w:fill="FFFFFF"/>
          </w:rPr>
          <w:t>http://www.geocities.jp/cato1963/sangokushi20160704.html</w:t>
        </w:r>
      </w:hyperlink>
    </w:p>
    <w:p w14:paraId="41975362" w14:textId="1211810F" w:rsidR="00063506" w:rsidRPr="00376ED2" w:rsidRDefault="00063506" w:rsidP="00955721">
      <w:pPr>
        <w:jc w:val="right"/>
        <w:rPr>
          <w:rFonts w:asciiTheme="minorEastAsia" w:hAnsiTheme="minorEastAsia" w:cs="Arial"/>
          <w:color w:val="545454"/>
          <w:shd w:val="clear" w:color="auto" w:fill="FFFFFF"/>
        </w:rPr>
      </w:pPr>
      <w:r w:rsidRPr="00063506">
        <w:rPr>
          <w:rFonts w:asciiTheme="minorEastAsia" w:hAnsiTheme="minorEastAsia" w:cs="Arial"/>
          <w:color w:val="545454"/>
          <w:shd w:val="clear" w:color="auto" w:fill="FFFFFF"/>
        </w:rPr>
        <w:t>http://www.geocities.jp/cato1963/stdnt.html</w:t>
      </w:r>
    </w:p>
    <w:sectPr w:rsidR="00063506" w:rsidRPr="00376ED2" w:rsidSect="0059551D">
      <w:pgSz w:w="16840" w:h="11907" w:orient="landscape"/>
      <w:pgMar w:top="1701" w:right="1701" w:bottom="1701" w:left="1985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53"/>
    <w:rsid w:val="0005328B"/>
    <w:rsid w:val="00063506"/>
    <w:rsid w:val="000E3220"/>
    <w:rsid w:val="00190120"/>
    <w:rsid w:val="001E0420"/>
    <w:rsid w:val="00201411"/>
    <w:rsid w:val="002A4122"/>
    <w:rsid w:val="00376ED2"/>
    <w:rsid w:val="003C6053"/>
    <w:rsid w:val="00452D55"/>
    <w:rsid w:val="004968F1"/>
    <w:rsid w:val="0059551D"/>
    <w:rsid w:val="006E6D76"/>
    <w:rsid w:val="00790868"/>
    <w:rsid w:val="00832A7D"/>
    <w:rsid w:val="00835DFA"/>
    <w:rsid w:val="00932E79"/>
    <w:rsid w:val="009530FE"/>
    <w:rsid w:val="00955721"/>
    <w:rsid w:val="00A473FD"/>
    <w:rsid w:val="00AA069F"/>
    <w:rsid w:val="00AC4BA1"/>
    <w:rsid w:val="00B11311"/>
    <w:rsid w:val="00B24895"/>
    <w:rsid w:val="00B767EE"/>
    <w:rsid w:val="00BB4750"/>
    <w:rsid w:val="00C03566"/>
    <w:rsid w:val="00C258A2"/>
    <w:rsid w:val="00C95513"/>
    <w:rsid w:val="00D133F8"/>
    <w:rsid w:val="00D228FB"/>
    <w:rsid w:val="00DC15FD"/>
    <w:rsid w:val="00DC24DE"/>
    <w:rsid w:val="00E33BD2"/>
    <w:rsid w:val="00EE23C7"/>
    <w:rsid w:val="00F8570A"/>
    <w:rsid w:val="00FE6C25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BB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256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FF1256"/>
    <w:rPr>
      <w:color w:val="2B579A"/>
      <w:shd w:val="clear" w:color="auto" w:fill="E6E6E6"/>
    </w:rPr>
  </w:style>
  <w:style w:type="paragraph" w:styleId="a4">
    <w:name w:val="Closing"/>
    <w:basedOn w:val="a"/>
    <w:link w:val="a5"/>
    <w:uiPriority w:val="99"/>
    <w:unhideWhenUsed/>
    <w:rsid w:val="00063506"/>
    <w:pPr>
      <w:jc w:val="right"/>
    </w:pPr>
    <w:rPr>
      <w:rFonts w:asciiTheme="minorEastAsia" w:hAnsiTheme="minorEastAsia" w:cs="Arial"/>
      <w:color w:val="545454"/>
      <w:shd w:val="clear" w:color="auto" w:fill="FFFFFF"/>
    </w:rPr>
  </w:style>
  <w:style w:type="character" w:customStyle="1" w:styleId="a5">
    <w:name w:val="結語 (文字)"/>
    <w:basedOn w:val="a0"/>
    <w:link w:val="a4"/>
    <w:uiPriority w:val="99"/>
    <w:rsid w:val="00063506"/>
    <w:rPr>
      <w:rFonts w:asciiTheme="minorEastAsia" w:hAnsiTheme="minorEastAsia" w:cs="Arial"/>
      <w:color w:val="5454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256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FF1256"/>
    <w:rPr>
      <w:color w:val="2B579A"/>
      <w:shd w:val="clear" w:color="auto" w:fill="E6E6E6"/>
    </w:rPr>
  </w:style>
  <w:style w:type="paragraph" w:styleId="a4">
    <w:name w:val="Closing"/>
    <w:basedOn w:val="a"/>
    <w:link w:val="a5"/>
    <w:uiPriority w:val="99"/>
    <w:unhideWhenUsed/>
    <w:rsid w:val="00063506"/>
    <w:pPr>
      <w:jc w:val="right"/>
    </w:pPr>
    <w:rPr>
      <w:rFonts w:asciiTheme="minorEastAsia" w:hAnsiTheme="minorEastAsia" w:cs="Arial"/>
      <w:color w:val="545454"/>
      <w:shd w:val="clear" w:color="auto" w:fill="FFFFFF"/>
    </w:rPr>
  </w:style>
  <w:style w:type="character" w:customStyle="1" w:styleId="a5">
    <w:name w:val="結語 (文字)"/>
    <w:basedOn w:val="a0"/>
    <w:link w:val="a4"/>
    <w:uiPriority w:val="99"/>
    <w:rsid w:val="00063506"/>
    <w:rPr>
      <w:rFonts w:asciiTheme="minorEastAsia" w:hAnsiTheme="minorEastAsia" w:cs="Arial"/>
      <w:color w:val="5454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-imagine.org/search2.cgi?text=shu6-5;lang=Jp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ject-imagine.org/search2.cgi?text=shu6-5;lang=Jp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jimete-sangokushi.com/2015/06/15/post-327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cities.jp/cato1963/sangokushi2016070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5D37-6643-4B4D-A2A8-B9129A59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kato</dc:creator>
  <cp:lastModifiedBy>加藤徹</cp:lastModifiedBy>
  <cp:revision>2</cp:revision>
  <dcterms:created xsi:type="dcterms:W3CDTF">2017-03-27T01:40:00Z</dcterms:created>
  <dcterms:modified xsi:type="dcterms:W3CDTF">2017-03-27T01:40:00Z</dcterms:modified>
</cp:coreProperties>
</file>