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59" w:rsidRPr="00036C6A" w:rsidRDefault="0093463F" w:rsidP="00036C6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機械情報工学</w:t>
      </w:r>
      <w:r w:rsidR="00036C6A" w:rsidRPr="00036C6A">
        <w:rPr>
          <w:rFonts w:hint="eastAsia"/>
          <w:sz w:val="32"/>
          <w:szCs w:val="32"/>
        </w:rPr>
        <w:t>実験（計測工学実験）予習書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275"/>
        <w:gridCol w:w="3504"/>
      </w:tblGrid>
      <w:tr w:rsidR="00036C6A" w:rsidTr="00036C6A">
        <w:tc>
          <w:tcPr>
            <w:tcW w:w="1413" w:type="dxa"/>
          </w:tcPr>
          <w:p w:rsidR="00036C6A" w:rsidRDefault="00036C6A" w:rsidP="00036C6A">
            <w:pPr>
              <w:jc w:val="right"/>
            </w:pPr>
            <w:r>
              <w:rPr>
                <w:rFonts w:hint="eastAsia"/>
              </w:rPr>
              <w:t xml:space="preserve">　　　　班</w:t>
            </w:r>
          </w:p>
        </w:tc>
        <w:tc>
          <w:tcPr>
            <w:tcW w:w="3544" w:type="dxa"/>
          </w:tcPr>
          <w:p w:rsidR="00036C6A" w:rsidRDefault="00036C6A">
            <w:r>
              <w:rPr>
                <w:rFonts w:hint="eastAsia"/>
              </w:rPr>
              <w:t xml:space="preserve">　　　　年　　　　組　　　　番</w:t>
            </w:r>
          </w:p>
        </w:tc>
        <w:tc>
          <w:tcPr>
            <w:tcW w:w="1275" w:type="dxa"/>
          </w:tcPr>
          <w:p w:rsidR="00036C6A" w:rsidRDefault="00036C6A" w:rsidP="00036C6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04" w:type="dxa"/>
          </w:tcPr>
          <w:p w:rsidR="00036C6A" w:rsidRDefault="00036C6A"/>
        </w:tc>
      </w:tr>
      <w:tr w:rsidR="00036C6A" w:rsidTr="00036C6A">
        <w:tc>
          <w:tcPr>
            <w:tcW w:w="1413" w:type="dxa"/>
          </w:tcPr>
          <w:p w:rsidR="00036C6A" w:rsidRDefault="00036C6A" w:rsidP="00036C6A">
            <w:pPr>
              <w:jc w:val="center"/>
            </w:pPr>
            <w:r>
              <w:rPr>
                <w:rFonts w:hint="eastAsia"/>
              </w:rPr>
              <w:t>実験日</w:t>
            </w:r>
          </w:p>
        </w:tc>
        <w:tc>
          <w:tcPr>
            <w:tcW w:w="3544" w:type="dxa"/>
          </w:tcPr>
          <w:p w:rsidR="00036C6A" w:rsidRDefault="00036C6A" w:rsidP="00036C6A"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275" w:type="dxa"/>
          </w:tcPr>
          <w:p w:rsidR="00036C6A" w:rsidRDefault="00036C6A" w:rsidP="00036C6A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3504" w:type="dxa"/>
          </w:tcPr>
          <w:p w:rsidR="00036C6A" w:rsidRDefault="00036C6A" w:rsidP="00036C6A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36C6A" w:rsidRPr="004B216A" w:rsidTr="00B521D6">
        <w:tc>
          <w:tcPr>
            <w:tcW w:w="9736" w:type="dxa"/>
            <w:gridSpan w:val="4"/>
          </w:tcPr>
          <w:p w:rsidR="0012507B" w:rsidRDefault="00CD35B0" w:rsidP="00CD35B0">
            <w:pPr>
              <w:ind w:firstLineChars="100" w:firstLine="210"/>
              <w:rPr>
                <w:color w:val="0000FF"/>
              </w:rPr>
            </w:pPr>
            <w:r w:rsidRPr="004B216A">
              <w:rPr>
                <w:rFonts w:hint="eastAsia"/>
                <w:color w:val="0000FF"/>
              </w:rPr>
              <w:t>計測工学実験テキスト（</w:t>
            </w:r>
            <w:r w:rsidR="0093463F" w:rsidRPr="004B216A">
              <w:rPr>
                <w:rFonts w:hint="eastAsia"/>
                <w:color w:val="0000FF"/>
              </w:rPr>
              <w:t>超音波・レーザを利用した距離計測</w:t>
            </w:r>
            <w:r w:rsidRPr="004B216A">
              <w:rPr>
                <w:rFonts w:hint="eastAsia"/>
                <w:color w:val="0000FF"/>
              </w:rPr>
              <w:t>）を理解し、</w:t>
            </w:r>
            <w:r w:rsidR="00F96F4D" w:rsidRPr="004B216A">
              <w:rPr>
                <w:rFonts w:hint="eastAsia"/>
                <w:color w:val="0000FF"/>
              </w:rPr>
              <w:t>５</w:t>
            </w:r>
            <w:r w:rsidR="00C070B0" w:rsidRPr="004B216A">
              <w:rPr>
                <w:rFonts w:hint="eastAsia"/>
                <w:color w:val="0000FF"/>
              </w:rPr>
              <w:t>．実験方法</w:t>
            </w:r>
            <w:r w:rsidR="0058669E" w:rsidRPr="004B216A">
              <w:rPr>
                <w:rFonts w:hint="eastAsia"/>
                <w:color w:val="0000FF"/>
              </w:rPr>
              <w:t>『</w:t>
            </w:r>
            <w:r w:rsidR="00F96F4D" w:rsidRPr="004B216A">
              <w:rPr>
                <w:rFonts w:hint="eastAsia"/>
                <w:color w:val="0000FF"/>
              </w:rPr>
              <w:t>５</w:t>
            </w:r>
            <w:r w:rsidR="0058669E" w:rsidRPr="004B216A">
              <w:rPr>
                <w:rFonts w:hint="eastAsia"/>
                <w:color w:val="0000FF"/>
              </w:rPr>
              <w:t>．</w:t>
            </w:r>
            <w:r w:rsidR="00F96F4D" w:rsidRPr="004B216A">
              <w:rPr>
                <w:rFonts w:hint="eastAsia"/>
                <w:color w:val="0000FF"/>
              </w:rPr>
              <w:t>３</w:t>
            </w:r>
            <w:r w:rsidR="0058669E" w:rsidRPr="004B216A">
              <w:rPr>
                <w:rFonts w:hint="eastAsia"/>
                <w:color w:val="0000FF"/>
              </w:rPr>
              <w:t xml:space="preserve"> </w:t>
            </w:r>
            <w:r w:rsidR="00F96F4D" w:rsidRPr="004B216A">
              <w:rPr>
                <w:rFonts w:hint="eastAsia"/>
                <w:color w:val="0000FF"/>
              </w:rPr>
              <w:t>超音波距離計の性能評価</w:t>
            </w:r>
            <w:r w:rsidR="0058669E" w:rsidRPr="004B216A">
              <w:rPr>
                <w:rFonts w:hint="eastAsia"/>
                <w:color w:val="0000FF"/>
              </w:rPr>
              <w:t>』</w:t>
            </w:r>
            <w:r w:rsidR="004B216A" w:rsidRPr="004B216A">
              <w:rPr>
                <w:rFonts w:hint="eastAsia"/>
                <w:color w:val="0000FF"/>
              </w:rPr>
              <w:t>における実験</w:t>
            </w:r>
            <w:r w:rsidRPr="004B216A">
              <w:rPr>
                <w:rFonts w:hint="eastAsia"/>
                <w:color w:val="0000FF"/>
              </w:rPr>
              <w:t>を行うために、</w:t>
            </w:r>
            <w:r w:rsidR="00C070B0" w:rsidRPr="004B216A">
              <w:rPr>
                <w:rFonts w:hint="eastAsia"/>
                <w:color w:val="0000FF"/>
              </w:rPr>
              <w:t>下記に</w:t>
            </w:r>
            <w:r w:rsidRPr="004B216A">
              <w:rPr>
                <w:rFonts w:hint="eastAsia"/>
                <w:color w:val="0000FF"/>
              </w:rPr>
              <w:t>ついて検討</w:t>
            </w:r>
            <w:bookmarkStart w:id="0" w:name="_GoBack"/>
            <w:bookmarkEnd w:id="0"/>
            <w:r w:rsidR="004B216A" w:rsidRPr="004B216A">
              <w:rPr>
                <w:rFonts w:hint="eastAsia"/>
                <w:color w:val="0000FF"/>
              </w:rPr>
              <w:t>せよ</w:t>
            </w:r>
            <w:r w:rsidR="00A07F5F" w:rsidRPr="004B216A">
              <w:rPr>
                <w:rFonts w:hint="eastAsia"/>
                <w:color w:val="0000FF"/>
              </w:rPr>
              <w:t>。</w:t>
            </w:r>
          </w:p>
          <w:p w:rsidR="004B216A" w:rsidRPr="004B216A" w:rsidRDefault="004B216A" w:rsidP="00CD35B0">
            <w:pPr>
              <w:ind w:firstLineChars="100" w:firstLine="210"/>
              <w:rPr>
                <w:rFonts w:hint="eastAsia"/>
                <w:color w:val="0000FF"/>
              </w:rPr>
            </w:pPr>
            <w:r w:rsidRPr="004B216A">
              <w:rPr>
                <w:rFonts w:ascii="ＭＳ 明朝" w:eastAsia="ＭＳ 明朝" w:hAnsi="ＭＳ 明朝" w:cs="ＭＳ 明朝" w:hint="eastAsia"/>
                <w:color w:val="FF0000"/>
              </w:rPr>
              <w:t>※提出期限：　実験日の13：30まで！</w:t>
            </w:r>
          </w:p>
        </w:tc>
      </w:tr>
      <w:tr w:rsidR="00036C6A" w:rsidRPr="00231CFE" w:rsidTr="003C7440">
        <w:tc>
          <w:tcPr>
            <w:tcW w:w="9736" w:type="dxa"/>
            <w:gridSpan w:val="4"/>
          </w:tcPr>
          <w:p w:rsidR="00C070B0" w:rsidRDefault="00F671B5" w:rsidP="00C070B0">
            <w:r>
              <w:rPr>
                <w:rFonts w:hint="eastAsia"/>
              </w:rPr>
              <w:t>・</w:t>
            </w:r>
            <w:r w:rsidRPr="00F671B5">
              <w:rPr>
                <w:rFonts w:hint="eastAsia"/>
              </w:rPr>
              <w:t>超音波距離計の性能・仕様</w:t>
            </w:r>
            <w:r>
              <w:rPr>
                <w:rFonts w:hint="eastAsia"/>
              </w:rPr>
              <w:t>を表す『</w:t>
            </w:r>
            <w:r w:rsidRPr="00F671B5">
              <w:rPr>
                <w:rFonts w:hint="eastAsia"/>
              </w:rPr>
              <w:t>項目（パラメータ）</w:t>
            </w:r>
            <w:r>
              <w:rPr>
                <w:rFonts w:hint="eastAsia"/>
              </w:rPr>
              <w:t>』を</w:t>
            </w:r>
            <w:r w:rsidR="004B216A">
              <w:rPr>
                <w:rFonts w:hint="eastAsia"/>
              </w:rPr>
              <w:t>複数</w:t>
            </w:r>
            <w:r w:rsidRPr="00F671B5">
              <w:rPr>
                <w:rFonts w:hint="eastAsia"/>
              </w:rPr>
              <w:t>挙げ</w:t>
            </w:r>
            <w:r>
              <w:rPr>
                <w:rFonts w:hint="eastAsia"/>
              </w:rPr>
              <w:t>よ</w:t>
            </w:r>
            <w:r w:rsidR="00C070B0">
              <w:rPr>
                <w:rFonts w:hint="eastAsia"/>
              </w:rPr>
              <w:t>。</w:t>
            </w:r>
          </w:p>
          <w:p w:rsidR="00F671B5" w:rsidRPr="004A6566" w:rsidRDefault="00F671B5" w:rsidP="00C070B0"/>
          <w:p w:rsidR="00DD33B7" w:rsidRDefault="00DD33B7" w:rsidP="00036C6A"/>
          <w:p w:rsidR="00D042E0" w:rsidRPr="004B216A" w:rsidRDefault="00D042E0" w:rsidP="00036C6A"/>
          <w:p w:rsidR="00D042E0" w:rsidRDefault="00D042E0" w:rsidP="00036C6A"/>
          <w:p w:rsidR="00036C6A" w:rsidRDefault="00036C6A" w:rsidP="00036C6A"/>
        </w:tc>
      </w:tr>
      <w:tr w:rsidR="00036C6A" w:rsidTr="00054CCE">
        <w:tc>
          <w:tcPr>
            <w:tcW w:w="9736" w:type="dxa"/>
            <w:gridSpan w:val="4"/>
          </w:tcPr>
          <w:p w:rsidR="00F671B5" w:rsidRDefault="00F671B5" w:rsidP="00F671B5">
            <w:r>
              <w:rPr>
                <w:rFonts w:hint="eastAsia"/>
              </w:rPr>
              <w:t>・</w:t>
            </w:r>
            <w:r w:rsidRPr="00F671B5">
              <w:rPr>
                <w:rFonts w:hint="eastAsia"/>
              </w:rPr>
              <w:t>上記で挙げた項目（パラメータ）</w:t>
            </w:r>
            <w:r>
              <w:rPr>
                <w:rFonts w:hint="eastAsia"/>
              </w:rPr>
              <w:t>の一つについて、</w:t>
            </w:r>
            <w:r w:rsidR="004B216A">
              <w:rPr>
                <w:rFonts w:hint="eastAsia"/>
              </w:rPr>
              <w:t>超音波距離計の</w:t>
            </w:r>
            <w:r>
              <w:rPr>
                <w:rFonts w:hint="eastAsia"/>
              </w:rPr>
              <w:t>性能を評価するための実験方法を</w:t>
            </w:r>
            <w:r w:rsidR="004B216A">
              <w:rPr>
                <w:rFonts w:hint="eastAsia"/>
              </w:rPr>
              <w:t>提案せよ（</w:t>
            </w:r>
            <w:r w:rsidR="004B216A">
              <w:rPr>
                <w:rFonts w:hint="eastAsia"/>
              </w:rPr>
              <w:t>必要となる実験器具について明確に</w:t>
            </w:r>
            <w:r w:rsidR="004B216A">
              <w:rPr>
                <w:rFonts w:hint="eastAsia"/>
              </w:rPr>
              <w:t>して、実現可能な実験方法を具体的に</w:t>
            </w:r>
            <w:r>
              <w:rPr>
                <w:rFonts w:hint="eastAsia"/>
              </w:rPr>
              <w:t>記載せよ</w:t>
            </w:r>
            <w:r w:rsidR="004A6566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  <w:p w:rsidR="00036C6A" w:rsidRDefault="00036C6A" w:rsidP="00036C6A"/>
          <w:p w:rsidR="00F671B5" w:rsidRPr="004B216A" w:rsidRDefault="00F671B5" w:rsidP="00036C6A"/>
          <w:p w:rsidR="00F671B5" w:rsidRDefault="00F671B5" w:rsidP="00036C6A"/>
          <w:p w:rsidR="00F671B5" w:rsidRDefault="00F671B5" w:rsidP="00036C6A"/>
          <w:p w:rsidR="004B216A" w:rsidRDefault="004B216A" w:rsidP="00036C6A">
            <w:pPr>
              <w:rPr>
                <w:rFonts w:hint="eastAsia"/>
              </w:rPr>
            </w:pPr>
          </w:p>
          <w:p w:rsidR="00F671B5" w:rsidRDefault="00F671B5" w:rsidP="00036C6A"/>
          <w:p w:rsidR="00F671B5" w:rsidRDefault="00F671B5" w:rsidP="00036C6A"/>
          <w:p w:rsidR="00F671B5" w:rsidRDefault="00F671B5" w:rsidP="00036C6A"/>
          <w:p w:rsidR="00F671B5" w:rsidRDefault="00F671B5" w:rsidP="00036C6A"/>
          <w:p w:rsidR="004B216A" w:rsidRDefault="004B216A" w:rsidP="00036C6A">
            <w:pPr>
              <w:rPr>
                <w:rFonts w:hint="eastAsia"/>
              </w:rPr>
            </w:pPr>
          </w:p>
          <w:p w:rsidR="004A6566" w:rsidRDefault="004A6566" w:rsidP="00036C6A"/>
          <w:p w:rsidR="00F671B5" w:rsidRDefault="00F671B5" w:rsidP="00036C6A"/>
          <w:p w:rsidR="00F671B5" w:rsidRDefault="00F671B5" w:rsidP="00036C6A"/>
          <w:p w:rsidR="00F671B5" w:rsidRDefault="00F671B5" w:rsidP="00036C6A"/>
          <w:p w:rsidR="00F671B5" w:rsidRDefault="00F671B5" w:rsidP="00036C6A"/>
          <w:p w:rsidR="00F671B5" w:rsidRPr="00F671B5" w:rsidRDefault="00F671B5" w:rsidP="00036C6A"/>
          <w:p w:rsidR="007749C2" w:rsidRDefault="007749C2" w:rsidP="00036C6A"/>
          <w:p w:rsidR="00036C6A" w:rsidRDefault="00036C6A" w:rsidP="00036C6A"/>
          <w:p w:rsidR="00036C6A" w:rsidRDefault="00036C6A" w:rsidP="00036C6A"/>
        </w:tc>
      </w:tr>
      <w:tr w:rsidR="00A07F5F" w:rsidTr="00AB15FD">
        <w:tc>
          <w:tcPr>
            <w:tcW w:w="9736" w:type="dxa"/>
            <w:gridSpan w:val="4"/>
          </w:tcPr>
          <w:p w:rsidR="00F671B5" w:rsidRDefault="00F671B5" w:rsidP="007749C2">
            <w:r>
              <w:rPr>
                <w:rFonts w:hint="eastAsia"/>
              </w:rPr>
              <w:t>・上記の実験方法で得られる結果</w:t>
            </w:r>
            <w:r w:rsidR="00012169">
              <w:rPr>
                <w:rFonts w:hint="eastAsia"/>
              </w:rPr>
              <w:t>について誤差要因等を含めて</w:t>
            </w:r>
            <w:r>
              <w:rPr>
                <w:rFonts w:hint="eastAsia"/>
              </w:rPr>
              <w:t>予想せよ。</w:t>
            </w:r>
          </w:p>
          <w:p w:rsidR="005C2D61" w:rsidRDefault="005C2D61" w:rsidP="00036C6A"/>
          <w:p w:rsidR="005C2D61" w:rsidRDefault="005C2D61" w:rsidP="00036C6A"/>
          <w:p w:rsidR="005C2D61" w:rsidRDefault="005C2D61" w:rsidP="00036C6A"/>
          <w:p w:rsidR="005C2D61" w:rsidRDefault="005C2D61" w:rsidP="00036C6A"/>
        </w:tc>
      </w:tr>
    </w:tbl>
    <w:p w:rsidR="00036C6A" w:rsidRDefault="00036C6A"/>
    <w:sectPr w:rsidR="00036C6A" w:rsidSect="00DD33B7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1CD" w:rsidRDefault="00B431CD" w:rsidP="00C070B0">
      <w:r>
        <w:separator/>
      </w:r>
    </w:p>
  </w:endnote>
  <w:endnote w:type="continuationSeparator" w:id="0">
    <w:p w:rsidR="00B431CD" w:rsidRDefault="00B431CD" w:rsidP="00C0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1CD" w:rsidRDefault="00B431CD" w:rsidP="00C070B0">
      <w:r>
        <w:separator/>
      </w:r>
    </w:p>
  </w:footnote>
  <w:footnote w:type="continuationSeparator" w:id="0">
    <w:p w:rsidR="00B431CD" w:rsidRDefault="00B431CD" w:rsidP="00C0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6A"/>
    <w:rsid w:val="00012169"/>
    <w:rsid w:val="00032D22"/>
    <w:rsid w:val="00036C6A"/>
    <w:rsid w:val="000D4E64"/>
    <w:rsid w:val="0012507B"/>
    <w:rsid w:val="00142926"/>
    <w:rsid w:val="00231CFE"/>
    <w:rsid w:val="00292091"/>
    <w:rsid w:val="002A3959"/>
    <w:rsid w:val="004A6566"/>
    <w:rsid w:val="004B216A"/>
    <w:rsid w:val="0058669E"/>
    <w:rsid w:val="005C2D61"/>
    <w:rsid w:val="006C3E78"/>
    <w:rsid w:val="007524A4"/>
    <w:rsid w:val="007749C2"/>
    <w:rsid w:val="007C6F26"/>
    <w:rsid w:val="008C79B7"/>
    <w:rsid w:val="0093463F"/>
    <w:rsid w:val="00A07F5F"/>
    <w:rsid w:val="00B431CD"/>
    <w:rsid w:val="00C070B0"/>
    <w:rsid w:val="00CD35B0"/>
    <w:rsid w:val="00D042E0"/>
    <w:rsid w:val="00DC4C2D"/>
    <w:rsid w:val="00DD33B7"/>
    <w:rsid w:val="00E90A03"/>
    <w:rsid w:val="00F671B5"/>
    <w:rsid w:val="00F96F4D"/>
    <w:rsid w:val="00FD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47779"/>
  <w15:chartTrackingRefBased/>
  <w15:docId w15:val="{DF1013A7-D928-4B68-B0C1-91CA04F3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0B0"/>
  </w:style>
  <w:style w:type="paragraph" w:styleId="a6">
    <w:name w:val="footer"/>
    <w:basedOn w:val="a"/>
    <w:link w:val="a7"/>
    <w:uiPriority w:val="99"/>
    <w:unhideWhenUsed/>
    <w:rsid w:val="00C07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Yasutoshi Ishihara</dc:creator>
  <cp:keywords/>
  <dc:description/>
  <cp:lastModifiedBy>Yasutoshi Ishihara</cp:lastModifiedBy>
  <cp:revision>16</cp:revision>
  <dcterms:created xsi:type="dcterms:W3CDTF">2020-07-27T05:12:00Z</dcterms:created>
  <dcterms:modified xsi:type="dcterms:W3CDTF">2021-03-29T08:15:00Z</dcterms:modified>
</cp:coreProperties>
</file>